
<file path=[Content_Types].xml><?xml version="1.0" encoding="utf-8"?>
<Types xmlns="http://schemas.openxmlformats.org/package/2006/content-types">
  <Default Extension="rels" ContentType="application/vnd.openxmlformats-package.relationships+xml"/>
  <Default Extension="bin" ContentType="application/vnd.openxmlformats-officedocument.oleObject"/>
  <Default Extension="wmf" ContentType="image/x-wmf"/>
  <Default Extension="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Types>
</file>

<file path=_rels/.rels><?xml version="1.0" encoding="UTF-8"?><Relationships xmlns="http://schemas.openxmlformats.org/package/2006/relationships"><Relationship Target="word/document.xml" Id="pkgRId0" Type="http://schemas.openxmlformats.org/officeDocument/2006/relationships/officeDocument" /></Relationships>
</file>

<file path=word/document.xml><?xml version="1.0" encoding="utf-8"?>
<w:document xmlns:w="http://schemas.openxmlformats.org/wordprocessingml/2006/main">
  <w:body>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Санкт-Петербургский государственный электротехнический университет </w:t>
      </w:r>
    </w:p>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ЛЭТИ</w:t>
      </w:r>
      <w:r>
        <w:rPr>
          <w:rFonts w:ascii="Times New Roman" w:hAnsi="Times New Roman" w:cs="Times New Roman" w:eastAsia="Times New Roman"/>
          <w:b/>
          <w:color w:val="auto"/>
          <w:spacing w:val="0"/>
          <w:position w:val="0"/>
          <w:sz w:val="26"/>
          <w:shd w:fill="auto" w:val="clear"/>
        </w:rPr>
        <w:t xml:space="preserve">» </w:t>
      </w:r>
      <w:r>
        <w:rPr>
          <w:rFonts w:ascii="Times New Roman" w:hAnsi="Times New Roman" w:cs="Times New Roman" w:eastAsia="Times New Roman"/>
          <w:b/>
          <w:color w:val="auto"/>
          <w:spacing w:val="0"/>
          <w:position w:val="0"/>
          <w:sz w:val="26"/>
          <w:shd w:fill="auto" w:val="clear"/>
        </w:rPr>
        <w:t xml:space="preserve">им. В.И.Ульянова (Ленина)</w:t>
      </w:r>
      <w:r>
        <w:rPr>
          <w:rFonts w:ascii="Times New Roman" w:hAnsi="Times New Roman" w:cs="Times New Roman" w:eastAsia="Times New Roman"/>
          <w:b/>
          <w:color w:val="auto"/>
          <w:spacing w:val="0"/>
          <w:position w:val="0"/>
          <w:sz w:val="26"/>
          <w:shd w:fill="auto" w:val="clear"/>
        </w:rPr>
        <w:t xml:space="preserve">»</w:t>
      </w:r>
    </w:p>
    <w:p>
      <w:pPr>
        <w:spacing w:before="0" w:after="0" w:line="240"/>
        <w:ind w:right="0" w:left="0" w:firstLine="0"/>
        <w:jc w:val="center"/>
        <w:rPr>
          <w:rFonts w:ascii="Times New Roman" w:hAnsi="Times New Roman" w:cs="Times New Roman" w:eastAsia="Times New Roman"/>
          <w:b/>
          <w:color w:val="auto"/>
          <w:spacing w:val="0"/>
          <w:position w:val="0"/>
          <w:sz w:val="26"/>
          <w:shd w:fill="auto" w:val="clear"/>
        </w:rPr>
      </w:pPr>
      <w:r>
        <w:rPr>
          <w:rFonts w:ascii="Times New Roman" w:hAnsi="Times New Roman" w:cs="Times New Roman" w:eastAsia="Times New Roman"/>
          <w:b/>
          <w:color w:val="auto"/>
          <w:spacing w:val="0"/>
          <w:position w:val="0"/>
          <w:sz w:val="26"/>
          <w:shd w:fill="auto" w:val="clear"/>
        </w:rPr>
        <w:t xml:space="preserve">(</w:t>
      </w:r>
      <w:r>
        <w:rPr>
          <w:rFonts w:ascii="Times New Roman" w:hAnsi="Times New Roman" w:cs="Times New Roman" w:eastAsia="Times New Roman"/>
          <w:b/>
          <w:color w:val="auto"/>
          <w:spacing w:val="0"/>
          <w:position w:val="0"/>
          <w:sz w:val="26"/>
          <w:shd w:fill="auto" w:val="clear"/>
        </w:rPr>
        <w:t xml:space="preserve">СПбГЭТУ “ЛЭТИ”)</w:t>
      </w:r>
    </w:p>
    <w:p>
      <w:pPr>
        <w:spacing w:before="0" w:after="0" w:line="336"/>
        <w:ind w:right="0" w:left="0" w:firstLine="0"/>
        <w:jc w:val="center"/>
        <w:rPr>
          <w:rFonts w:ascii="Times New Roman" w:hAnsi="Times New Roman" w:cs="Times New Roman" w:eastAsia="Times New Roman"/>
          <w:b/>
          <w:caps w:val="true"/>
          <w:color w:val="auto"/>
          <w:spacing w:val="0"/>
          <w:position w:val="0"/>
          <w:sz w:val="28"/>
          <w:shd w:fill="auto" w:val="clear"/>
        </w:rPr>
      </w:pPr>
    </w:p>
    <w:tbl>
      <w:tblPr/>
      <w:tblGrid>
        <w:gridCol w:w="4067"/>
        <w:gridCol w:w="2631"/>
        <w:gridCol w:w="2657"/>
      </w:tblGrid>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Направление</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09.03.01 - </w:t>
            </w:r>
            <w:r>
              <w:rPr>
                <w:rFonts w:ascii="Times New Roman" w:hAnsi="Times New Roman" w:cs="Times New Roman" w:eastAsia="Times New Roman"/>
                <w:color w:val="auto"/>
                <w:spacing w:val="0"/>
                <w:position w:val="0"/>
                <w:sz w:val="28"/>
                <w:shd w:fill="auto" w:val="clear"/>
              </w:rPr>
              <w:t xml:space="preserve">Информатика и вычислительная техника</w:t>
            </w: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Программа</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Компьютерные технологии инжиниринга</w:t>
            </w: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Факультет</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Компьютерных технологий и информатики</w:t>
            </w: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b/>
                <w:color w:val="auto"/>
                <w:spacing w:val="0"/>
                <w:position w:val="0"/>
                <w:sz w:val="28"/>
                <w:shd w:fill="auto" w:val="clear"/>
              </w:rPr>
              <w:t xml:space="preserve">Кафедра</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Систем автоматизированного проектирования</w:t>
            </w:r>
          </w:p>
        </w:tc>
      </w:tr>
      <w:tr>
        <w:trPr>
          <w:trHeight w:val="737" w:hRule="auto"/>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36"/>
              <w:ind w:right="0" w:left="0" w:firstLine="0"/>
              <w:jc w:val="left"/>
              <w:rPr>
                <w:color w:val="auto"/>
                <w:spacing w:val="0"/>
                <w:position w:val="0"/>
              </w:rPr>
            </w:pPr>
            <w:r>
              <w:rPr>
                <w:rFonts w:ascii="Times New Roman" w:hAnsi="Times New Roman" w:cs="Times New Roman" w:eastAsia="Times New Roman"/>
                <w:i/>
                <w:color w:val="auto"/>
                <w:spacing w:val="0"/>
                <w:position w:val="0"/>
                <w:sz w:val="28"/>
                <w:shd w:fill="auto" w:val="clear"/>
              </w:rPr>
              <w:t xml:space="preserve">К защите допустить</w:t>
            </w:r>
          </w:p>
        </w:tc>
        <w:tc>
          <w:tcPr>
            <w:tcW w:w="5288"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336"/>
              <w:ind w:right="0" w:left="0" w:firstLine="0"/>
              <w:jc w:val="left"/>
              <w:rPr>
                <w:rFonts w:ascii="Calibri" w:hAnsi="Calibri" w:cs="Calibri" w:eastAsia="Calibri"/>
                <w:color w:val="auto"/>
                <w:spacing w:val="0"/>
                <w:position w:val="0"/>
                <w:sz w:val="22"/>
                <w:shd w:fill="auto" w:val="clear"/>
              </w:rPr>
            </w:pPr>
          </w:p>
        </w:tc>
      </w:tr>
      <w:tr>
        <w:trPr>
          <w:trHeight w:val="1" w:hRule="atLeast"/>
          <w:jc w:val="left"/>
        </w:trPr>
        <w:tc>
          <w:tcPr>
            <w:tcW w:w="406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Зав. кафедрой</w:t>
            </w:r>
          </w:p>
        </w:tc>
        <w:tc>
          <w:tcPr>
            <w:tcW w:w="2631"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rFonts w:ascii="Calibri" w:hAnsi="Calibri" w:cs="Calibri" w:eastAsia="Calibri"/>
                <w:color w:val="auto"/>
                <w:spacing w:val="0"/>
                <w:position w:val="0"/>
                <w:sz w:val="22"/>
                <w:shd w:fill="auto" w:val="clear"/>
              </w:rPr>
            </w:pPr>
          </w:p>
        </w:tc>
        <w:tc>
          <w:tcPr>
            <w:tcW w:w="2657" w:type="dxa"/>
            <w:tcBorders>
              <w:top w:val="single" w:color="000000" w:sz="0"/>
              <w:left w:val="single" w:color="000000" w:sz="0"/>
              <w:bottom w:val="single" w:color="000000" w:sz="0"/>
              <w:right w:val="single" w:color="000000" w:sz="0"/>
            </w:tcBorders>
            <w:shd w:color="auto" w:fill="auto" w:val="clear"/>
            <w:tcMar>
              <w:left w:w="108" w:type="dxa"/>
              <w:right w:w="108" w:type="dxa"/>
            </w:tcMar>
            <w:vAlign w:val="center"/>
          </w:tcPr>
          <w:p>
            <w:pPr>
              <w:spacing w:before="0" w:after="0" w:line="33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Рыжов Н.Г.</w:t>
            </w:r>
          </w:p>
        </w:tc>
      </w:tr>
    </w:tbl>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tabs>
          <w:tab w:val="left" w:pos="709" w:leader="none"/>
        </w:tabs>
        <w:spacing w:before="0" w:after="0" w:line="336"/>
        <w:ind w:right="0" w:left="0" w:firstLine="0"/>
        <w:jc w:val="center"/>
        <w:rPr>
          <w:rFonts w:ascii="Times New Roman" w:hAnsi="Times New Roman" w:cs="Times New Roman" w:eastAsia="Times New Roman"/>
          <w:b/>
          <w:caps w:val="true"/>
          <w:color w:val="auto"/>
          <w:spacing w:val="5"/>
          <w:position w:val="0"/>
          <w:sz w:val="36"/>
          <w:shd w:fill="auto" w:val="clear"/>
        </w:rPr>
      </w:pPr>
      <w:r>
        <w:rPr>
          <w:rFonts w:ascii="Times New Roman" w:hAnsi="Times New Roman" w:cs="Times New Roman" w:eastAsia="Times New Roman"/>
          <w:b/>
          <w:caps w:val="true"/>
          <w:color w:val="auto"/>
          <w:spacing w:val="5"/>
          <w:position w:val="0"/>
          <w:sz w:val="36"/>
          <w:shd w:fill="auto" w:val="clear"/>
        </w:rPr>
        <w:t xml:space="preserve">ВЫПУСКНАЯ КВАЛИФИКАЦИОННАЯ РАБОТА</w:t>
      </w:r>
    </w:p>
    <w:p>
      <w:pPr>
        <w:spacing w:before="0" w:after="0" w:line="336"/>
        <w:ind w:right="0" w:left="0" w:firstLine="0"/>
        <w:jc w:val="center"/>
        <w:rPr>
          <w:rFonts w:ascii="Times New Roman" w:hAnsi="Times New Roman" w:cs="Times New Roman" w:eastAsia="Times New Roman"/>
          <w:b/>
          <w:caps w:val="true"/>
          <w:color w:val="auto"/>
          <w:spacing w:val="5"/>
          <w:position w:val="0"/>
          <w:sz w:val="36"/>
          <w:shd w:fill="auto" w:val="clear"/>
        </w:rPr>
      </w:pPr>
      <w:r>
        <w:rPr>
          <w:rFonts w:ascii="Times New Roman" w:hAnsi="Times New Roman" w:cs="Times New Roman" w:eastAsia="Times New Roman"/>
          <w:b/>
          <w:caps w:val="true"/>
          <w:color w:val="auto"/>
          <w:spacing w:val="5"/>
          <w:position w:val="0"/>
          <w:sz w:val="36"/>
          <w:shd w:fill="auto" w:val="clear"/>
        </w:rPr>
        <w:t xml:space="preserve">МАГИСТРА</w:t>
      </w:r>
    </w:p>
    <w:p>
      <w:pPr>
        <w:spacing w:before="0" w:after="0" w:line="336"/>
        <w:ind w:right="0" w:left="0" w:firstLine="0"/>
        <w:jc w:val="center"/>
        <w:rPr>
          <w:rFonts w:ascii="Times New Roman" w:hAnsi="Times New Roman" w:cs="Times New Roman" w:eastAsia="Times New Roman"/>
          <w:b/>
          <w:caps w:val="true"/>
          <w:color w:val="FF0000"/>
          <w:spacing w:val="5"/>
          <w:position w:val="0"/>
          <w:sz w:val="36"/>
          <w:shd w:fill="auto" w:val="clear"/>
        </w:rPr>
      </w:pPr>
    </w:p>
    <w:p>
      <w:pPr>
        <w:spacing w:before="0" w:after="0" w:line="336"/>
        <w:ind w:right="0" w:left="0" w:firstLine="0"/>
        <w:jc w:val="center"/>
        <w:rPr>
          <w:rFonts w:ascii="Times New Roman" w:hAnsi="Times New Roman" w:cs="Times New Roman" w:eastAsia="Times New Roman"/>
          <w:b/>
          <w:color w:val="auto"/>
          <w:spacing w:val="0"/>
          <w:position w:val="0"/>
          <w:sz w:val="20"/>
          <w:shd w:fill="auto" w:val="clear"/>
        </w:rPr>
      </w:pPr>
    </w:p>
    <w:p>
      <w:pPr>
        <w:spacing w:before="0" w:after="0" w:line="240"/>
        <w:ind w:right="0" w:left="0" w:firstLine="0"/>
        <w:jc w:val="center"/>
        <w:rPr>
          <w:rFonts w:ascii="Times New Roman" w:hAnsi="Times New Roman" w:cs="Times New Roman" w:eastAsia="Times New Roman"/>
          <w:b/>
          <w:caps w:val="true"/>
          <w:color w:val="auto"/>
          <w:spacing w:val="5"/>
          <w:position w:val="0"/>
          <w:sz w:val="28"/>
          <w:shd w:fill="auto" w:val="clear"/>
        </w:rPr>
      </w:pPr>
      <w:r>
        <w:rPr>
          <w:rFonts w:ascii="Times New Roman" w:hAnsi="Times New Roman" w:cs="Times New Roman" w:eastAsia="Times New Roman"/>
          <w:b/>
          <w:color w:val="auto"/>
          <w:spacing w:val="5"/>
          <w:position w:val="0"/>
          <w:sz w:val="28"/>
          <w:shd w:fill="auto" w:val="clear"/>
        </w:rPr>
        <w:t xml:space="preserve">Тема: </w:t>
      </w:r>
      <w:r>
        <w:rPr>
          <w:rFonts w:ascii="Times New Roman" w:hAnsi="Times New Roman" w:cs="Times New Roman" w:eastAsia="Times New Roman"/>
          <w:b/>
          <w:caps w:val="true"/>
          <w:color w:val="auto"/>
          <w:spacing w:val="5"/>
          <w:position w:val="0"/>
          <w:sz w:val="28"/>
          <w:shd w:fill="auto" w:val="clear"/>
        </w:rPr>
        <w:t xml:space="preserve">КОМПОНЕНТЫ САПР полиграфической системы аддитивной печати</w:t>
      </w: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tbl>
      <w:tblPr/>
      <w:tblGrid>
        <w:gridCol w:w="2093"/>
        <w:gridCol w:w="2126"/>
        <w:gridCol w:w="2551"/>
        <w:gridCol w:w="266"/>
        <w:gridCol w:w="2623"/>
      </w:tblGrid>
      <w:tr>
        <w:trPr>
          <w:trHeight w:val="39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51"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r>
      <w:tr>
        <w:trPr>
          <w:trHeight w:val="211"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2551" w:type="dxa"/>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i/>
                <w:color w:val="auto"/>
                <w:spacing w:val="0"/>
                <w:position w:val="0"/>
                <w:sz w:val="16"/>
                <w:shd w:fill="auto" w:val="clear"/>
              </w:rPr>
              <w:t xml:space="preserve">подпись</w:t>
            </w: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9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Руководитель</w:t>
            </w: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ассистент</w:t>
            </w:r>
          </w:p>
        </w:tc>
        <w:tc>
          <w:tcPr>
            <w:tcW w:w="2551"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Каримов А.И.</w:t>
            </w:r>
          </w:p>
        </w:tc>
      </w:tr>
      <w:tr>
        <w:trPr>
          <w:trHeight w:val="27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i/>
                <w:color w:val="auto"/>
                <w:spacing w:val="0"/>
                <w:position w:val="0"/>
                <w:sz w:val="24"/>
                <w:shd w:fill="auto" w:val="clear"/>
                <w:vertAlign w:val="superscript"/>
              </w:rPr>
              <w:t xml:space="preserve">(</w:t>
            </w:r>
            <w:r>
              <w:rPr>
                <w:rFonts w:ascii="Times New Roman" w:hAnsi="Times New Roman" w:cs="Times New Roman" w:eastAsia="Times New Roman"/>
                <w:i/>
                <w:color w:val="auto"/>
                <w:spacing w:val="0"/>
                <w:position w:val="0"/>
                <w:sz w:val="24"/>
                <w:shd w:fill="auto" w:val="clear"/>
                <w:vertAlign w:val="superscript"/>
              </w:rPr>
              <w:t xml:space="preserve">Уч. степень, уч. звание)</w:t>
            </w:r>
          </w:p>
        </w:tc>
        <w:tc>
          <w:tcPr>
            <w:tcW w:w="2551" w:type="dxa"/>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i/>
                <w:color w:val="auto"/>
                <w:spacing w:val="0"/>
                <w:position w:val="0"/>
                <w:sz w:val="16"/>
                <w:shd w:fill="auto" w:val="clear"/>
              </w:rPr>
              <w:t xml:space="preserve">подпись</w:t>
            </w: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397"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Консультанты</w:t>
            </w: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к.т.н., доцент</w:t>
            </w:r>
          </w:p>
        </w:tc>
        <w:tc>
          <w:tcPr>
            <w:tcW w:w="2551" w:type="dxa"/>
            <w:tcBorders>
              <w:top w:val="single" w:color="000000" w:sz="0"/>
              <w:left w:val="single" w:color="000000" w:sz="0"/>
              <w:bottom w:val="single" w:color="000000" w:sz="4"/>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Иванов А.Н.</w:t>
            </w:r>
          </w:p>
        </w:tc>
      </w:tr>
      <w:tr>
        <w:trPr>
          <w:trHeight w:val="124" w:hRule="auto"/>
          <w:jc w:val="left"/>
        </w:trPr>
        <w:tc>
          <w:tcPr>
            <w:tcW w:w="209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12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shd w:fill="auto" w:val="clear"/>
              </w:rPr>
            </w:pPr>
            <w:r>
              <w:rPr>
                <w:rFonts w:ascii="Times New Roman" w:hAnsi="Times New Roman" w:cs="Times New Roman" w:eastAsia="Times New Roman"/>
                <w:i/>
                <w:color w:val="auto"/>
                <w:spacing w:val="0"/>
                <w:position w:val="0"/>
                <w:sz w:val="24"/>
                <w:shd w:fill="auto" w:val="clear"/>
                <w:vertAlign w:val="superscript"/>
              </w:rPr>
              <w:t xml:space="preserve">(</w:t>
            </w:r>
            <w:r>
              <w:rPr>
                <w:rFonts w:ascii="Times New Roman" w:hAnsi="Times New Roman" w:cs="Times New Roman" w:eastAsia="Times New Roman"/>
                <w:i/>
                <w:color w:val="auto"/>
                <w:spacing w:val="0"/>
                <w:position w:val="0"/>
                <w:sz w:val="24"/>
                <w:shd w:fill="auto" w:val="clear"/>
                <w:vertAlign w:val="superscript"/>
              </w:rPr>
              <w:t xml:space="preserve">Уч. степень, уч. звание)</w:t>
            </w:r>
          </w:p>
        </w:tc>
        <w:tc>
          <w:tcPr>
            <w:tcW w:w="2551" w:type="dxa"/>
            <w:tcBorders>
              <w:top w:val="single" w:color="000000" w:sz="4"/>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center"/>
              <w:rPr>
                <w:color w:val="auto"/>
                <w:spacing w:val="0"/>
                <w:position w:val="0"/>
              </w:rPr>
            </w:pPr>
            <w:r>
              <w:rPr>
                <w:rFonts w:ascii="Times New Roman" w:hAnsi="Times New Roman" w:cs="Times New Roman" w:eastAsia="Times New Roman"/>
                <w:i/>
                <w:color w:val="auto"/>
                <w:spacing w:val="0"/>
                <w:position w:val="0"/>
                <w:sz w:val="16"/>
                <w:shd w:fill="auto" w:val="clear"/>
              </w:rPr>
              <w:t xml:space="preserve">подпись</w:t>
            </w:r>
          </w:p>
        </w:tc>
        <w:tc>
          <w:tcPr>
            <w:tcW w:w="26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23"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bl>
    <w:p>
      <w:pPr>
        <w:spacing w:before="0" w:after="0" w:line="336"/>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36"/>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Санкт-Петербург</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2018</w:t>
      </w:r>
    </w:p>
    <w:p>
      <w:pPr>
        <w:spacing w:before="0" w:after="0" w:line="24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ЗАДАНИЕ</w:t>
      </w:r>
    </w:p>
    <w:p>
      <w:pPr>
        <w:spacing w:before="0" w:after="0" w:line="24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на выпускную квалификационную работу</w:t>
      </w:r>
    </w:p>
    <w:p>
      <w:pPr>
        <w:spacing w:before="0" w:after="0" w:line="240"/>
        <w:ind w:right="0" w:left="0" w:firstLine="0"/>
        <w:jc w:val="center"/>
        <w:rPr>
          <w:rFonts w:ascii="Times New Roman" w:hAnsi="Times New Roman" w:cs="Times New Roman" w:eastAsia="Times New Roman"/>
          <w:b/>
          <w:caps w:val="true"/>
          <w:color w:val="auto"/>
          <w:spacing w:val="0"/>
          <w:position w:val="0"/>
          <w:sz w:val="28"/>
          <w:shd w:fill="auto" w:val="clear"/>
        </w:rPr>
      </w:pPr>
    </w:p>
    <w:tbl>
      <w:tblPr/>
      <w:tblGrid>
        <w:gridCol w:w="3418"/>
        <w:gridCol w:w="6046"/>
      </w:tblGrid>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Утверждаю</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Зав. кафедрой САПР</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Рыжов Н.Г.</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c>
          <w:tcPr>
            <w:tcW w:w="6046"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«___»______________20___ </w:t>
            </w:r>
            <w:r>
              <w:rPr>
                <w:rFonts w:ascii="Times New Roman" w:hAnsi="Times New Roman" w:cs="Times New Roman" w:eastAsia="Times New Roman"/>
                <w:color w:val="auto"/>
                <w:spacing w:val="0"/>
                <w:position w:val="0"/>
                <w:sz w:val="28"/>
                <w:shd w:fill="auto" w:val="clear"/>
              </w:rPr>
              <w:t xml:space="preserve">г.</w:t>
            </w:r>
          </w:p>
        </w:tc>
      </w:tr>
    </w:tbl>
    <w:p>
      <w:pPr>
        <w:tabs>
          <w:tab w:val="left" w:pos="7798" w:leader="none"/>
        </w:tabs>
        <w:spacing w:before="0" w:after="0" w:line="240"/>
        <w:ind w:right="0" w:left="0" w:firstLine="0"/>
        <w:jc w:val="left"/>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ab/>
      </w:r>
    </w:p>
    <w:tbl>
      <w:tblPr/>
      <w:tblGrid>
        <w:gridCol w:w="1781"/>
        <w:gridCol w:w="2436"/>
        <w:gridCol w:w="854"/>
        <w:gridCol w:w="1643"/>
        <w:gridCol w:w="647"/>
        <w:gridCol w:w="245"/>
        <w:gridCol w:w="1082"/>
        <w:gridCol w:w="701"/>
        <w:gridCol w:w="1051"/>
      </w:tblGrid>
      <w:tr>
        <w:trPr>
          <w:trHeight w:val="567" w:hRule="auto"/>
          <w:jc w:val="left"/>
        </w:trPr>
        <w:tc>
          <w:tcPr>
            <w:tcW w:w="1781"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5580" w:type="dxa"/>
            <w:gridSpan w:val="4"/>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c>
          <w:tcPr>
            <w:tcW w:w="24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08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Группа</w:t>
            </w:r>
          </w:p>
        </w:tc>
        <w:tc>
          <w:tcPr>
            <w:tcW w:w="1752" w:type="dxa"/>
            <w:gridSpan w:val="2"/>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2301</w:t>
            </w:r>
          </w:p>
        </w:tc>
      </w:tr>
      <w:tr>
        <w:trPr>
          <w:trHeight w:val="563"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Тема работы: </w:t>
            </w:r>
          </w:p>
        </w:tc>
      </w:tr>
      <w:tr>
        <w:trPr>
          <w:trHeight w:val="557"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Место выполнения ВКР: кафедра САПР, СПбГЭТУ</w:t>
            </w:r>
          </w:p>
        </w:tc>
      </w:tr>
      <w:tr>
        <w:trPr>
          <w:trHeight w:val="1376"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Исходные данные (технические требования): </w:t>
            </w:r>
          </w:p>
          <w:p>
            <w:pPr>
              <w:spacing w:before="0" w:after="0" w:line="240"/>
              <w:ind w:right="0" w:left="0" w:firstLine="0"/>
              <w:jc w:val="left"/>
              <w:rPr>
                <w:color w:val="auto"/>
                <w:spacing w:val="0"/>
                <w:position w:val="0"/>
              </w:rPr>
            </w:pPr>
          </w:p>
        </w:tc>
      </w:tr>
      <w:tr>
        <w:trPr>
          <w:trHeight w:val="1044"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Перечень отчетных материалов: пояснительная записка, иллюстративный материал</w:t>
            </w:r>
          </w:p>
        </w:tc>
      </w:tr>
      <w:tr>
        <w:trPr>
          <w:trHeight w:val="549"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Дополнительные разделы: </w:t>
            </w:r>
          </w:p>
        </w:tc>
      </w:tr>
      <w:tr>
        <w:trPr>
          <w:trHeight w:val="227" w:hRule="auto"/>
          <w:jc w:val="left"/>
        </w:trPr>
        <w:tc>
          <w:tcPr>
            <w:tcW w:w="10440" w:type="dxa"/>
            <w:gridSpan w:val="9"/>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r>
      <w:tr>
        <w:trPr>
          <w:trHeight w:val="247" w:hRule="auto"/>
          <w:jc w:val="left"/>
        </w:trPr>
        <w:tc>
          <w:tcPr>
            <w:tcW w:w="5071"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Дата выдачи задания</w:t>
            </w:r>
          </w:p>
        </w:tc>
        <w:tc>
          <w:tcPr>
            <w:tcW w:w="5369"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Дата представления ВКР к защите</w:t>
            </w:r>
          </w:p>
        </w:tc>
      </w:tr>
      <w:tr>
        <w:trPr>
          <w:trHeight w:val="247" w:hRule="auto"/>
          <w:jc w:val="left"/>
        </w:trPr>
        <w:tc>
          <w:tcPr>
            <w:tcW w:w="5071"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«01»_ 2018 </w:t>
            </w:r>
            <w:r>
              <w:rPr>
                <w:rFonts w:ascii="Times New Roman" w:hAnsi="Times New Roman" w:cs="Times New Roman" w:eastAsia="Times New Roman"/>
                <w:color w:val="auto"/>
                <w:spacing w:val="0"/>
                <w:position w:val="0"/>
                <w:sz w:val="28"/>
                <w:shd w:fill="auto" w:val="clear"/>
              </w:rPr>
              <w:t xml:space="preserve">г.</w:t>
            </w:r>
          </w:p>
        </w:tc>
        <w:tc>
          <w:tcPr>
            <w:tcW w:w="5369"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«___»______________20___ </w:t>
            </w:r>
            <w:r>
              <w:rPr>
                <w:rFonts w:ascii="Times New Roman" w:hAnsi="Times New Roman" w:cs="Times New Roman" w:eastAsia="Times New Roman"/>
                <w:color w:val="auto"/>
                <w:spacing w:val="0"/>
                <w:position w:val="0"/>
                <w:sz w:val="28"/>
                <w:shd w:fill="auto" w:val="clear"/>
              </w:rPr>
              <w:t xml:space="preserve">г.</w:t>
            </w:r>
          </w:p>
        </w:tc>
      </w:tr>
      <w:tr>
        <w:trPr>
          <w:trHeight w:val="170" w:hRule="auto"/>
          <w:jc w:val="left"/>
        </w:trPr>
        <w:tc>
          <w:tcPr>
            <w:tcW w:w="5071" w:type="dxa"/>
            <w:gridSpan w:val="3"/>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tabs>
                <w:tab w:val="left" w:pos="1783" w:leader="none"/>
              </w:tabs>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16"/>
                <w:shd w:fill="auto" w:val="clear"/>
              </w:rPr>
              <w:tab/>
            </w:r>
          </w:p>
        </w:tc>
        <w:tc>
          <w:tcPr>
            <w:tcW w:w="5369" w:type="dxa"/>
            <w:gridSpan w:val="6"/>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614" w:hRule="auto"/>
          <w:jc w:val="left"/>
        </w:trPr>
        <w:tc>
          <w:tcPr>
            <w:tcW w:w="4217"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2497" w:type="dxa"/>
            <w:gridSpan w:val="2"/>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75" w:type="dxa"/>
            <w:gridSpan w:val="4"/>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r>
      <w:tr>
        <w:trPr>
          <w:trHeight w:val="614" w:hRule="auto"/>
          <w:jc w:val="left"/>
        </w:trPr>
        <w:tc>
          <w:tcPr>
            <w:tcW w:w="4217"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Руководитель</w:t>
            </w:r>
          </w:p>
        </w:tc>
        <w:tc>
          <w:tcPr>
            <w:tcW w:w="2497" w:type="dxa"/>
            <w:gridSpan w:val="2"/>
            <w:tcBorders>
              <w:top w:val="single" w:color="000000" w:sz="4"/>
              <w:left w:val="single" w:color="000000" w:sz="0"/>
              <w:bottom w:val="single" w:color="000000" w:sz="4"/>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75" w:type="dxa"/>
            <w:gridSpan w:val="4"/>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Каримов А.И.</w:t>
            </w:r>
          </w:p>
        </w:tc>
      </w:tr>
      <w:tr>
        <w:trPr>
          <w:trHeight w:val="170" w:hRule="auto"/>
          <w:jc w:val="left"/>
        </w:trPr>
        <w:tc>
          <w:tcPr>
            <w:tcW w:w="4217" w:type="dxa"/>
            <w:gridSpan w:val="2"/>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497" w:type="dxa"/>
            <w:gridSpan w:val="2"/>
            <w:tcBorders>
              <w:top w:val="single" w:color="000000" w:sz="4"/>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2675" w:type="dxa"/>
            <w:gridSpan w:val="4"/>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0" w:line="259"/>
        <w:ind w:right="0" w:left="0" w:firstLine="0"/>
        <w:jc w:val="left"/>
        <w:rPr>
          <w:rFonts w:ascii="Times New Roman" w:hAnsi="Times New Roman" w:cs="Times New Roman" w:eastAsia="Times New Roman"/>
          <w:color w:val="auto"/>
          <w:spacing w:val="0"/>
          <w:position w:val="0"/>
          <w:sz w:val="32"/>
          <w:shd w:fill="auto" w:val="clear"/>
        </w:rPr>
      </w:pPr>
    </w:p>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 </w:t>
      </w:r>
    </w:p>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календарный план выполнения </w:t>
      </w:r>
    </w:p>
    <w:p>
      <w:pPr>
        <w:suppressAutoHyphens w:val="true"/>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r>
        <w:rPr>
          <w:rFonts w:ascii="Times New Roman" w:hAnsi="Times New Roman" w:cs="Times New Roman" w:eastAsia="Times New Roman"/>
          <w:b/>
          <w:caps w:val="true"/>
          <w:color w:val="auto"/>
          <w:spacing w:val="0"/>
          <w:position w:val="0"/>
          <w:sz w:val="28"/>
          <w:shd w:fill="auto" w:val="clear"/>
        </w:rPr>
        <w:t xml:space="preserve">выпускной квалификационной работы</w:t>
      </w:r>
    </w:p>
    <w:tbl>
      <w:tblPr/>
      <w:tblGrid>
        <w:gridCol w:w="3418"/>
        <w:gridCol w:w="6188"/>
      </w:tblGrid>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Утверждаю</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Зав. кафедрой САПР</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Рыжов Н.Г.</w:t>
            </w:r>
          </w:p>
        </w:tc>
      </w:tr>
      <w:tr>
        <w:trPr>
          <w:trHeight w:val="1" w:hRule="atLeast"/>
          <w:jc w:val="left"/>
        </w:trPr>
        <w:tc>
          <w:tcPr>
            <w:tcW w:w="341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center"/>
              <w:rPr>
                <w:rFonts w:ascii="Calibri" w:hAnsi="Calibri" w:cs="Calibri" w:eastAsia="Calibri"/>
                <w:color w:val="auto"/>
                <w:spacing w:val="0"/>
                <w:position w:val="0"/>
                <w:sz w:val="22"/>
                <w:shd w:fill="auto" w:val="clear"/>
              </w:rPr>
            </w:pPr>
          </w:p>
        </w:tc>
        <w:tc>
          <w:tcPr>
            <w:tcW w:w="618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top"/>
          </w:tcPr>
          <w:p>
            <w:pPr>
              <w:spacing w:before="0" w:after="200" w:line="360"/>
              <w:ind w:right="0" w:left="0" w:firstLine="0"/>
              <w:jc w:val="right"/>
              <w:rPr>
                <w:color w:val="auto"/>
                <w:spacing w:val="0"/>
                <w:position w:val="0"/>
              </w:rPr>
            </w:pPr>
            <w:r>
              <w:rPr>
                <w:rFonts w:ascii="Times New Roman" w:hAnsi="Times New Roman" w:cs="Times New Roman" w:eastAsia="Times New Roman"/>
                <w:color w:val="auto"/>
                <w:spacing w:val="0"/>
                <w:position w:val="0"/>
                <w:sz w:val="28"/>
                <w:shd w:fill="auto" w:val="clear"/>
              </w:rPr>
              <w:t xml:space="preserve">«___»______________20___ </w:t>
            </w:r>
            <w:r>
              <w:rPr>
                <w:rFonts w:ascii="Times New Roman" w:hAnsi="Times New Roman" w:cs="Times New Roman" w:eastAsia="Times New Roman"/>
                <w:color w:val="auto"/>
                <w:spacing w:val="0"/>
                <w:position w:val="0"/>
                <w:sz w:val="28"/>
                <w:shd w:fill="auto" w:val="clear"/>
              </w:rPr>
              <w:t xml:space="preserve">г.</w:t>
            </w:r>
          </w:p>
        </w:tc>
      </w:tr>
    </w:tbl>
    <w:p>
      <w:pPr>
        <w:spacing w:before="0" w:after="200" w:line="360"/>
        <w:ind w:right="0" w:left="0" w:firstLine="0"/>
        <w:jc w:val="center"/>
        <w:rPr>
          <w:rFonts w:ascii="Times New Roman" w:hAnsi="Times New Roman" w:cs="Times New Roman" w:eastAsia="Times New Roman"/>
          <w:b/>
          <w:caps w:val="true"/>
          <w:color w:val="auto"/>
          <w:spacing w:val="0"/>
          <w:position w:val="0"/>
          <w:sz w:val="28"/>
          <w:shd w:fill="auto" w:val="clear"/>
        </w:rPr>
      </w:pPr>
    </w:p>
    <w:tbl>
      <w:tblPr/>
      <w:tblGrid>
        <w:gridCol w:w="1785"/>
        <w:gridCol w:w="5709"/>
        <w:gridCol w:w="246"/>
        <w:gridCol w:w="1082"/>
        <w:gridCol w:w="784"/>
      </w:tblGrid>
      <w:tr>
        <w:trPr>
          <w:trHeight w:val="567" w:hRule="auto"/>
          <w:jc w:val="left"/>
        </w:trPr>
        <w:tc>
          <w:tcPr>
            <w:tcW w:w="1785"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5709"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c>
          <w:tcPr>
            <w:tcW w:w="246"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1082"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Группа</w:t>
            </w:r>
          </w:p>
        </w:tc>
        <w:tc>
          <w:tcPr>
            <w:tcW w:w="784" w:type="dxa"/>
            <w:tcBorders>
              <w:top w:val="single" w:color="000000" w:sz="0"/>
              <w:left w:val="single" w:color="000000" w:sz="0"/>
              <w:bottom w:val="single" w:color="000000" w:sz="0"/>
              <w:right w:val="single" w:color="000000" w:sz="0"/>
            </w:tcBorders>
            <w:shd w:color="000000" w:fill="ffffff" w:val="clear"/>
            <w:tcMar>
              <w:left w:w="108" w:type="dxa"/>
              <w:right w:w="108" w:type="dxa"/>
            </w:tcMar>
            <w:vAlign w:val="center"/>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2301</w:t>
            </w:r>
          </w:p>
        </w:tc>
      </w:tr>
      <w:tr>
        <w:trPr>
          <w:trHeight w:val="563" w:hRule="auto"/>
          <w:jc w:val="left"/>
        </w:trPr>
        <w:tc>
          <w:tcPr>
            <w:tcW w:w="9606" w:type="dxa"/>
            <w:gridSpan w:val="5"/>
            <w:tcBorders>
              <w:top w:val="single" w:color="000000" w:sz="4"/>
              <w:left w:val="single" w:color="000000" w:sz="4"/>
              <w:bottom w:val="single" w:color="000000" w:sz="4"/>
              <w:right w:val="single" w:color="000000" w:sz="4"/>
            </w:tcBorders>
            <w:shd w:color="auto" w:fill="auto" w:val="clear"/>
            <w:tcMar>
              <w:left w:w="108" w:type="dxa"/>
              <w:right w:w="108" w:type="dxa"/>
            </w:tcMar>
            <w:vAlign w:val="top"/>
          </w:tcPr>
          <w:p>
            <w:pPr>
              <w:spacing w:before="0" w:after="200" w:line="360"/>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Тема работы: КОМПОНЕНТЫ САПР ПОЛИГРАФИЧЕСКОЙ СИСТЕМЫ АДДИТИВНОЙ ПЕЧАТИ</w:t>
            </w:r>
          </w:p>
        </w:tc>
      </w:tr>
    </w:tbl>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tbl>
      <w:tblPr/>
      <w:tblGrid>
        <w:gridCol w:w="630"/>
        <w:gridCol w:w="7020"/>
        <w:gridCol w:w="1669"/>
      </w:tblGrid>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Segoe UI Symbol" w:hAnsi="Segoe UI Symbol" w:cs="Segoe UI Symbol" w:eastAsia="Segoe UI Symbol"/>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п/п</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Наименование работ</w:t>
            </w: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Срок выполнения</w:t>
            </w:r>
          </w:p>
        </w:tc>
      </w:tr>
      <w:tr>
        <w:trPr>
          <w:trHeight w:val="67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1</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47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2</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3</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4</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37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5</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r>
        <w:trPr>
          <w:trHeight w:val="85" w:hRule="auto"/>
          <w:jc w:val="left"/>
        </w:trPr>
        <w:tc>
          <w:tcPr>
            <w:tcW w:w="63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6</w:t>
            </w:r>
          </w:p>
        </w:tc>
        <w:tc>
          <w:tcPr>
            <w:tcW w:w="7020" w:type="dxa"/>
            <w:tcBorders>
              <w:top w:val="single" w:color="000000" w:sz="4"/>
              <w:left w:val="single" w:color="000000" w:sz="4"/>
              <w:bottom w:val="single" w:color="000000" w:sz="4"/>
              <w:right w:val="single" w:color="000000" w:sz="4"/>
            </w:tcBorders>
            <w:shd w:color="auto" w:fill="auto" w:val="clear"/>
            <w:tcMar>
              <w:left w:w="108" w:type="dxa"/>
              <w:right w:w="108" w:type="dxa"/>
            </w:tcMar>
            <w:vAlign w:val="center"/>
          </w:tcPr>
          <w:p>
            <w:pPr>
              <w:spacing w:before="0" w:after="0" w:line="240"/>
              <w:ind w:right="0" w:left="0" w:firstLine="0"/>
              <w:jc w:val="left"/>
              <w:rPr>
                <w:rFonts w:ascii="Calibri" w:hAnsi="Calibri" w:cs="Calibri" w:eastAsia="Calibri"/>
                <w:color w:val="auto"/>
                <w:spacing w:val="0"/>
                <w:position w:val="0"/>
                <w:sz w:val="22"/>
                <w:shd w:fill="auto" w:val="clear"/>
              </w:rPr>
            </w:pPr>
          </w:p>
        </w:tc>
        <w:tc>
          <w:tcPr>
            <w:tcW w:w="1669" w:type="dxa"/>
            <w:tcBorders>
              <w:top w:val="single" w:color="000000" w:sz="4"/>
              <w:left w:val="single" w:color="000000" w:sz="4"/>
              <w:bottom w:val="single" w:color="000000" w:sz="4"/>
              <w:right w:val="single" w:color="000000" w:sz="4"/>
            </w:tcBorders>
            <w:shd w:color="000000" w:fill="ffffff" w:val="clear"/>
            <w:tcMar>
              <w:left w:w="108" w:type="dxa"/>
              <w:right w:w="108" w:type="dxa"/>
            </w:tcMar>
            <w:vAlign w:val="center"/>
          </w:tcPr>
          <w:p>
            <w:pPr>
              <w:spacing w:before="0" w:after="0" w:line="240"/>
              <w:ind w:right="0" w:left="0" w:firstLine="0"/>
              <w:jc w:val="center"/>
              <w:rPr>
                <w:rFonts w:ascii="Calibri" w:hAnsi="Calibri" w:cs="Calibri" w:eastAsia="Calibri"/>
                <w:color w:val="auto"/>
                <w:spacing w:val="0"/>
                <w:position w:val="0"/>
                <w:sz w:val="22"/>
                <w:shd w:fill="auto" w:val="clear"/>
              </w:rPr>
            </w:pPr>
          </w:p>
        </w:tc>
      </w:tr>
    </w:tbl>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p>
      <w:pPr>
        <w:spacing w:before="0" w:after="200" w:line="276"/>
        <w:ind w:right="0" w:left="0" w:firstLine="0"/>
        <w:jc w:val="center"/>
        <w:rPr>
          <w:rFonts w:ascii="Times New Roman" w:hAnsi="Times New Roman" w:cs="Times New Roman" w:eastAsia="Times New Roman"/>
          <w:color w:val="auto"/>
          <w:spacing w:val="0"/>
          <w:position w:val="0"/>
          <w:sz w:val="28"/>
          <w:shd w:fill="auto" w:val="clear"/>
        </w:rPr>
      </w:pPr>
    </w:p>
    <w:tbl>
      <w:tblPr/>
      <w:tblGrid>
        <w:gridCol w:w="4128"/>
        <w:gridCol w:w="2477"/>
        <w:gridCol w:w="2750"/>
      </w:tblGrid>
      <w:tr>
        <w:trPr>
          <w:trHeight w:val="614" w:hRule="auto"/>
          <w:jc w:val="left"/>
        </w:trPr>
        <w:tc>
          <w:tcPr>
            <w:tcW w:w="41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Студент</w:t>
            </w:r>
          </w:p>
        </w:tc>
        <w:tc>
          <w:tcPr>
            <w:tcW w:w="2477" w:type="dxa"/>
            <w:tcBorders>
              <w:top w:val="single" w:color="000000" w:sz="0"/>
              <w:left w:val="single" w:color="000000" w:sz="0"/>
              <w:bottom w:val="single" w:color="000000" w:sz="4"/>
              <w:right w:val="single" w:color="000000" w:sz="0"/>
            </w:tcBorders>
            <w:shd w:color="auto" w:fill="auto" w:val="clear"/>
            <w:tcMar>
              <w:left w:w="108" w:type="dxa"/>
              <w:right w:w="108" w:type="dxa"/>
            </w:tcMar>
            <w:vAlign w:val="bottom"/>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75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Мезенцев Р.С.</w:t>
            </w:r>
          </w:p>
        </w:tc>
      </w:tr>
      <w:tr>
        <w:trPr>
          <w:trHeight w:val="614" w:hRule="auto"/>
          <w:jc w:val="left"/>
        </w:trPr>
        <w:tc>
          <w:tcPr>
            <w:tcW w:w="4128"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left"/>
              <w:rPr>
                <w:color w:val="auto"/>
                <w:spacing w:val="0"/>
                <w:position w:val="0"/>
              </w:rPr>
            </w:pPr>
            <w:r>
              <w:rPr>
                <w:rFonts w:ascii="Times New Roman" w:hAnsi="Times New Roman" w:cs="Times New Roman" w:eastAsia="Times New Roman"/>
                <w:color w:val="auto"/>
                <w:spacing w:val="0"/>
                <w:position w:val="0"/>
                <w:sz w:val="28"/>
                <w:shd w:fill="auto" w:val="clear"/>
              </w:rPr>
              <w:t xml:space="preserve">Руководитель</w:t>
            </w:r>
          </w:p>
        </w:tc>
        <w:tc>
          <w:tcPr>
            <w:tcW w:w="2477" w:type="dxa"/>
            <w:tcBorders>
              <w:top w:val="single" w:color="000000" w:sz="4"/>
              <w:left w:val="single" w:color="000000" w:sz="0"/>
              <w:bottom w:val="single" w:color="000000" w:sz="4"/>
              <w:right w:val="single" w:color="000000" w:sz="0"/>
            </w:tcBorders>
            <w:shd w:color="auto" w:fill="auto" w:val="clear"/>
            <w:tcMar>
              <w:left w:w="108" w:type="dxa"/>
              <w:right w:w="108" w:type="dxa"/>
            </w:tcMar>
            <w:vAlign w:val="bottom"/>
          </w:tcPr>
          <w:p>
            <w:pPr>
              <w:spacing w:before="0" w:after="200" w:line="276"/>
              <w:ind w:right="0" w:left="0" w:firstLine="0"/>
              <w:jc w:val="left"/>
              <w:rPr>
                <w:rFonts w:ascii="Calibri" w:hAnsi="Calibri" w:cs="Calibri" w:eastAsia="Calibri"/>
                <w:color w:val="auto"/>
                <w:spacing w:val="0"/>
                <w:position w:val="0"/>
                <w:sz w:val="22"/>
                <w:shd w:fill="auto" w:val="clear"/>
              </w:rPr>
            </w:pPr>
          </w:p>
        </w:tc>
        <w:tc>
          <w:tcPr>
            <w:tcW w:w="2750" w:type="dxa"/>
            <w:tcBorders>
              <w:top w:val="single" w:color="000000" w:sz="0"/>
              <w:left w:val="single" w:color="000000" w:sz="0"/>
              <w:bottom w:val="single" w:color="000000" w:sz="0"/>
              <w:right w:val="single" w:color="000000" w:sz="0"/>
            </w:tcBorders>
            <w:shd w:color="auto" w:fill="auto" w:val="clear"/>
            <w:tcMar>
              <w:left w:w="108" w:type="dxa"/>
              <w:right w:w="108" w:type="dxa"/>
            </w:tcMar>
            <w:vAlign w:val="bottom"/>
          </w:tcPr>
          <w:p>
            <w:pPr>
              <w:spacing w:before="0" w:after="200" w:line="276"/>
              <w:ind w:right="0" w:left="0" w:firstLine="0"/>
              <w:jc w:val="center"/>
              <w:rPr>
                <w:color w:val="auto"/>
                <w:spacing w:val="0"/>
                <w:position w:val="0"/>
              </w:rPr>
            </w:pPr>
            <w:r>
              <w:rPr>
                <w:rFonts w:ascii="Times New Roman" w:hAnsi="Times New Roman" w:cs="Times New Roman" w:eastAsia="Times New Roman"/>
                <w:color w:val="auto"/>
                <w:spacing w:val="0"/>
                <w:position w:val="0"/>
                <w:sz w:val="28"/>
                <w:shd w:fill="auto" w:val="clear"/>
              </w:rPr>
              <w:t xml:space="preserve">КаримовА.И.</w:t>
            </w:r>
          </w:p>
        </w:tc>
      </w:tr>
    </w:tbl>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18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РЕФЕРАТ</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18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АННОТАЦИЯ</w:t>
      </w:r>
    </w:p>
    <w:p>
      <w:pPr>
        <w:keepNext w:val="true"/>
        <w:keepLines w:val="true"/>
        <w:numPr>
          <w:ilvl w:val="0"/>
          <w:numId w:val="18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ABSTRACT</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240"/>
        <w:ind w:right="0" w:left="0" w:firstLine="0"/>
        <w:jc w:val="left"/>
        <w:rPr>
          <w:rFonts w:ascii="Times New Roman" w:hAnsi="Times New Roman" w:cs="Times New Roman" w:eastAsia="Times New Roman"/>
          <w:color w:val="auto"/>
          <w:spacing w:val="0"/>
          <w:position w:val="0"/>
          <w:sz w:val="28"/>
          <w:shd w:fill="auto" w:val="clear"/>
        </w:rPr>
      </w:pPr>
    </w:p>
    <w:p>
      <w:pPr>
        <w:spacing w:before="0" w:after="200" w:line="276"/>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СОДЕРЖАНИЕ</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Определения, обозначения и сокращения</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Введение</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существующих технологий и решений</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решения 1</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решения 2</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1.3.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Обзор решения 3</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Выводы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Теоретическое описание алгоритмов</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Описание алгоритмов 1</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Описание алгоритмов 2</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2.6.</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Описание алгоритмов 3</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Выводы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Реализация программного решения</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Выбор инструментов разработки</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Проектирование архитектуры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3.3.</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Разработка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Тестирование</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3.5.</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Отладка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4.</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Составление бизнес-плана по коммерциализации результатов нир магистранта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4.1.</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Концепция экономического обоснования разработки технического продукта</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4.2.</w:t>
      </w:r>
      <w:r>
        <w:rPr>
          <w:rFonts w:ascii="Calibri" w:hAnsi="Calibri" w:cs="Calibri" w:eastAsia="Calibri"/>
          <w:color w:val="auto"/>
          <w:spacing w:val="0"/>
          <w:position w:val="0"/>
          <w:sz w:val="22"/>
          <w:shd w:fill="auto" w:val="clear"/>
        </w:rPr>
        <w:tab/>
      </w:r>
      <w:r>
        <w:rPr>
          <w:rFonts w:ascii="Times New Roman" w:hAnsi="Times New Roman" w:cs="Times New Roman" w:eastAsia="Times New Roman"/>
          <w:color w:val="0000FF"/>
          <w:spacing w:val="0"/>
          <w:position w:val="0"/>
          <w:sz w:val="28"/>
          <w:u w:val="single"/>
          <w:shd w:fill="auto" w:val="clear"/>
        </w:rPr>
        <w:t xml:space="preserve">Расчёт полных затрат при разработке программного модуля</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Заключение</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Список литературы</w:t>
      </w:r>
      <w:r>
        <w:rPr>
          <w:rFonts w:ascii="Times New Roman" w:hAnsi="Times New Roman" w:cs="Times New Roman" w:eastAsia="Times New Roman"/>
          <w:color w:val="auto"/>
          <w:spacing w:val="0"/>
          <w:position w:val="0"/>
          <w:sz w:val="28"/>
          <w:shd w:fill="auto" w:val="clear"/>
        </w:rPr>
        <w:tab/>
        <w:t xml:space="preserve">7</w:t>
      </w:r>
    </w:p>
    <w:p>
      <w:pPr>
        <w:tabs>
          <w:tab w:val="left" w:pos="851" w:leader="none"/>
          <w:tab w:val="right" w:pos="9345" w:leader="dot"/>
        </w:tabs>
        <w:spacing w:before="0" w:after="100" w:line="276"/>
        <w:ind w:right="0" w:left="0" w:firstLine="426"/>
        <w:jc w:val="both"/>
        <w:rPr>
          <w:rFonts w:ascii="Calibri" w:hAnsi="Calibri" w:cs="Calibri" w:eastAsia="Calibri"/>
          <w:color w:val="auto"/>
          <w:spacing w:val="0"/>
          <w:position w:val="0"/>
          <w:sz w:val="22"/>
          <w:shd w:fill="auto" w:val="clear"/>
        </w:rPr>
      </w:pPr>
      <w:r>
        <w:rPr>
          <w:rFonts w:ascii="Times New Roman" w:hAnsi="Times New Roman" w:cs="Times New Roman" w:eastAsia="Times New Roman"/>
          <w:color w:val="0000FF"/>
          <w:spacing w:val="0"/>
          <w:position w:val="0"/>
          <w:sz w:val="28"/>
          <w:u w:val="single"/>
          <w:shd w:fill="auto" w:val="clear"/>
        </w:rPr>
        <w:t xml:space="preserve">ПРИЛОЖЕНИЕ А</w:t>
      </w:r>
      <w:r>
        <w:rPr>
          <w:rFonts w:ascii="Times New Roman" w:hAnsi="Times New Roman" w:cs="Times New Roman" w:eastAsia="Times New Roman"/>
          <w:color w:val="auto"/>
          <w:spacing w:val="0"/>
          <w:position w:val="0"/>
          <w:sz w:val="28"/>
          <w:shd w:fill="auto" w:val="clear"/>
        </w:rPr>
        <w:tab/>
        <w:t xml:space="preserve">8</w:t>
      </w:r>
    </w:p>
    <w:p>
      <w:pPr>
        <w:spacing w:before="360" w:after="24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p>
    <w:p>
      <w:pPr>
        <w:keepNext w:val="true"/>
        <w:keepLines w:val="true"/>
        <w:numPr>
          <w:ilvl w:val="0"/>
          <w:numId w:val="19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Определения, обозначения и сокращения</w:t>
        <w:br/>
      </w:r>
    </w:p>
    <w:p>
      <w:pPr>
        <w:keepNext w:val="true"/>
        <w:keepLines w:val="true"/>
        <w:numPr>
          <w:ilvl w:val="0"/>
          <w:numId w:val="19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Введение</w:t>
      </w:r>
    </w:p>
    <w:p>
      <w:pPr>
        <w:spacing w:before="0" w:after="0" w:line="259"/>
        <w:ind w:right="0" w:left="0" w:firstLine="0"/>
        <w:jc w:val="left"/>
        <w:rPr>
          <w:rFonts w:ascii="Times New Roman" w:hAnsi="Times New Roman" w:cs="Times New Roman" w:eastAsia="Times New Roman"/>
          <w:b/>
          <w:color w:val="auto"/>
          <w:spacing w:val="0"/>
          <w:position w:val="0"/>
          <w:sz w:val="28"/>
          <w:shd w:fill="auto" w:val="clear"/>
        </w:rPr>
      </w:pPr>
    </w:p>
    <w:p>
      <w:pPr>
        <w:keepNext w:val="true"/>
        <w:keepLines w:val="true"/>
        <w:numPr>
          <w:ilvl w:val="0"/>
          <w:numId w:val="19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существующих технологий и решений</w:t>
      </w:r>
    </w:p>
    <w:p>
      <w:pPr>
        <w:keepNext w:val="true"/>
        <w:keepLines w:val="true"/>
        <w:numPr>
          <w:ilvl w:val="0"/>
          <w:numId w:val="19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решения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Робот eDavid создан командой разработчиков из Констацского университета (Германия). Изначально робот разрабатывался для сварки деталей автомобилей, но в конечном итоге нашел своё применение в живописи. Робот снабжен камерой, сенсорами и набором кистей (см. рисунок 1)</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6985" w:dyaOrig="3907">
          <v:rect xmlns:o="urn:schemas-microsoft-com:office:office" xmlns:v="urn:schemas-microsoft-com:vml" id="rectole0000000000" style="width:349.250000pt;height:195.350000pt" o:preferrelative="t" o:ole="">
            <o:lock v:ext="edit"/>
            <v:imagedata xmlns:r="http://schemas.openxmlformats.org/officeDocument/2006/relationships" r:id="docRId1" o:title=""/>
          </v:rect>
          <o:OLEObject xmlns:r="http://schemas.openxmlformats.org/officeDocument/2006/relationships" xmlns:o="urn:schemas-microsoft-com:office:office" Type="Embed" ProgID="StaticMetafile" DrawAspect="Content" ObjectID="0000000000" ShapeID="rectole0000000000" r:id="docRId0"/>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Робот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Робот способен рисовать достаточно сложные композиционные картины, применяя при этом различные художественные направления. У робота 24-цветная палитра, робот работает только с акриловыми красками. Для создания картин робот использует набор из пяти кистей. Процесс рисования начинается с фотографирования оригинала. После этого робот анализирует фото, холст, размеры, выбирает подходящий цвет. На следующем этапе робот начинает наносить мазки, при этом применяется механизм обратной связи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имитация действия человека-художника. Каждые несколько минут робот делает фотографию своей работы и сравнивает её с оригиналом, после чего продолжает работу, либо корректирует последний шаг. Также во время оценки робот анализирует толщину, положение и цвет мазков, в результате чего выбирает кисть и соответствующий цвет из имеющейся палитры. Пример работы робота показан на рисунке 2.</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5973" w:dyaOrig="4697">
          <v:rect xmlns:o="urn:schemas-microsoft-com:office:office" xmlns:v="urn:schemas-microsoft-com:vml" id="rectole0000000001" style="width:298.650000pt;height:234.850000pt" o:preferrelative="t" o:ole="">
            <o:lock v:ext="edit"/>
            <v:imagedata xmlns:r="http://schemas.openxmlformats.org/officeDocument/2006/relationships" r:id="docRId3" o:title=""/>
          </v:rect>
          <o:OLEObject xmlns:r="http://schemas.openxmlformats.org/officeDocument/2006/relationships" xmlns:o="urn:schemas-microsoft-com:office:office" Type="Embed" ProgID="StaticMetafile" DrawAspect="Content" ObjectID="0000000001" ShapeID="rectole0000000001" r:id="docRId2"/>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Пример работы робота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Закончив работу, робот подписывает картину своим именем в нижнем правом углу. Примеры полученных результатов показаны на рисунке 3.</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7815" w:dyaOrig="3664">
          <v:rect xmlns:o="urn:schemas-microsoft-com:office:office" xmlns:v="urn:schemas-microsoft-com:vml" id="rectole0000000002" style="width:390.750000pt;height:183.200000pt" o:preferrelative="t" o:ole="">
            <o:lock v:ext="edit"/>
            <v:imagedata xmlns:r="http://schemas.openxmlformats.org/officeDocument/2006/relationships" r:id="docRId5" o:title=""/>
          </v:rect>
          <o:OLEObject xmlns:r="http://schemas.openxmlformats.org/officeDocument/2006/relationships" xmlns:o="urn:schemas-microsoft-com:office:office" Type="Embed" ProgID="StaticMetafile" DrawAspect="Content" ObjectID="0000000002" ShapeID="rectole0000000002" r:id="docRId4"/>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Результаты работы робота eDavid</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Преимуществами данного робота являются наличие механизма обратной связи, поддержка множества техник рисования, возможность работы с нескольким числом кисточек. Недостатками являются работа только с акриловыми красками, ограниченная палитра цветов, длительность рисования (до 10 часов). </w:t>
      </w:r>
    </w:p>
    <w:p>
      <w:pPr>
        <w:keepNext w:val="true"/>
        <w:keepLines w:val="true"/>
        <w:numPr>
          <w:ilvl w:val="0"/>
          <w:numId w:val="20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решения bitPaintr</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Автором этого робота является голландский художник Пиндар Ван Армар. Изначально у робота должны были быть ассистенты, но в текущей пятой версии, построенной спустя 10 лет разработки, робот рисует картины самостоятельно (см. рисунок 4).</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object w:dxaOrig="7370" w:dyaOrig="5547">
          <v:rect xmlns:o="urn:schemas-microsoft-com:office:office" xmlns:v="urn:schemas-microsoft-com:vml" id="rectole0000000003" style="width:368.500000pt;height:277.350000pt" o:preferrelative="t" o:ole="">
            <o:lock v:ext="edit"/>
            <v:imagedata xmlns:r="http://schemas.openxmlformats.org/officeDocument/2006/relationships" r:id="docRId7" o:title=""/>
          </v:rect>
          <o:OLEObject xmlns:r="http://schemas.openxmlformats.org/officeDocument/2006/relationships" xmlns:o="urn:schemas-microsoft-com:office:office" Type="Embed" ProgID="StaticMetafile" DrawAspect="Content" ObjectID="0000000003" ShapeID="rectole0000000003" r:id="docRId6"/>
        </w:objec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Внешний вид робота bitPaintr</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Ключевой особенностью этого проекта является применение специализированного искусственного интеллекта для создания портретов. Особенности используемых алгоритмов не раскрываются, но известно, что имеются настройки сложности и выбора стиля, которых всего 5 штук. Для начала рисования необходимо загрузить изображение и указать необходимые настройки. Процесс рисования занимает от 5 минут до 24 часов, при этом робот имеет возможность рисовать акриловыми и масляными красками (см рисунок 5).</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5426" w:dyaOrig="6884">
          <v:rect xmlns:o="urn:schemas-microsoft-com:office:office" xmlns:v="urn:schemas-microsoft-com:vml" id="rectole0000000004" style="width:271.300000pt;height:344.200000pt" o:preferrelative="t" o:ole="">
            <o:lock v:ext="edit"/>
            <v:imagedata xmlns:r="http://schemas.openxmlformats.org/officeDocument/2006/relationships" r:id="docRId9" o:title=""/>
          </v:rect>
          <o:OLEObject xmlns:r="http://schemas.openxmlformats.org/officeDocument/2006/relationships" xmlns:o="urn:schemas-microsoft-com:office:office" Type="Embed" ProgID="StaticMetafile" DrawAspect="Content" ObjectID="0000000004" ShapeID="rectole0000000004" r:id="docRId8"/>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5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робота bitPaintr</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Максимальный размер картины составляет 30 на 42 дюйма. Проект изначально имел коммерческое направление применения, для чего автор разместил объявление на Kickstarter. В результате сбора средств была собрана сумма в 5665 долларов, целью было собрать 4800 долларов. Преимуществами этого робота является использование систем искусственного интеллекта, детализация полученных рисунков. Недостатками является время рисования картин, а также небольшое число стилей.</w:t>
      </w:r>
    </w:p>
    <w:p>
      <w:pPr>
        <w:keepNext w:val="true"/>
        <w:keepLines w:val="true"/>
        <w:numPr>
          <w:ilvl w:val="0"/>
          <w:numId w:val="208"/>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Обзор решения AARON</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Робот был создан в 1972 году Гарольдом Коэном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международно-известным художником, профессором Калифорнийского университета в Сан-Диего. Первые варианты робота рисовали черным и белым цветом, в последующих решениях применялся крупномасштабный струйный принтер на холсте. </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6742" w:dyaOrig="4454">
          <v:rect xmlns:o="urn:schemas-microsoft-com:office:office" xmlns:v="urn:schemas-microsoft-com:vml" id="rectole0000000005" style="width:337.100000pt;height:222.700000pt" o:preferrelative="t" o:ole="">
            <o:lock v:ext="edit"/>
            <v:imagedata xmlns:r="http://schemas.openxmlformats.org/officeDocument/2006/relationships" r:id="docRId11" o:title=""/>
          </v:rect>
          <o:OLEObject xmlns:r="http://schemas.openxmlformats.org/officeDocument/2006/relationships" xmlns:o="urn:schemas-microsoft-com:office:office" Type="Embed" ProgID="StaticMetafile" DrawAspect="Content" ObjectID="0000000005" ShapeID="rectole0000000005" r:id="docRId10"/>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Внешний вид робота AARON</w:t>
      </w:r>
    </w:p>
    <w:p>
      <w:pPr>
        <w:spacing w:before="0" w:after="0" w:line="360"/>
        <w:ind w:right="0" w:left="0" w:firstLine="720"/>
        <w:jc w:val="both"/>
        <w:rPr>
          <w:rFonts w:ascii="Times New Roman" w:hAnsi="Times New Roman" w:cs="Times New Roman" w:eastAsia="Times New Roman"/>
          <w:color w:val="000000"/>
          <w:spacing w:val="0"/>
          <w:position w:val="0"/>
          <w:sz w:val="27"/>
          <w:shd w:fill="FFFFFF" w:val="clear"/>
        </w:rPr>
      </w:pPr>
      <w:r>
        <w:rPr>
          <w:rFonts w:ascii="Times New Roman" w:hAnsi="Times New Roman" w:cs="Times New Roman" w:eastAsia="Times New Roman"/>
          <w:color w:val="auto"/>
          <w:spacing w:val="0"/>
          <w:position w:val="0"/>
          <w:sz w:val="28"/>
          <w:shd w:fill="auto" w:val="clear"/>
        </w:rPr>
        <w:t xml:space="preserve">Разработка ПО изначально велась на C, но в начале 1990-ых годов ПО разрабатывалось на LISP. Стили рисования изображений закодированы, робот не имеет возможности самостоятельно изучать их.  Программное обеспечение имеет циклы обратной связи, которые позволяют принимать решение относительно дальнейших действий. </w:t>
      </w:r>
      <w:r>
        <w:rPr>
          <w:rFonts w:ascii="Times New Roman" w:hAnsi="Times New Roman" w:cs="Times New Roman" w:eastAsia="Times New Roman"/>
          <w:color w:val="000000"/>
          <w:spacing w:val="0"/>
          <w:position w:val="0"/>
          <w:sz w:val="27"/>
          <w:shd w:fill="FFFFFF" w:val="clear"/>
        </w:rPr>
        <w:t xml:space="preserve">На самом верхнем уровне робот принимает решение, которое имеет отношение к композиции и организации изображения. На самом низком уровне он вычисляет инструкции для создания форм и линий, которые создают рисунок. </w:t>
      </w:r>
    </w:p>
    <w:p>
      <w:pPr>
        <w:spacing w:before="0" w:after="0" w:line="360"/>
        <w:ind w:right="0" w:left="0" w:firstLine="720"/>
        <w:jc w:val="center"/>
        <w:rPr>
          <w:rFonts w:ascii="Times New Roman" w:hAnsi="Times New Roman" w:cs="Times New Roman" w:eastAsia="Times New Roman"/>
          <w:color w:val="000000"/>
          <w:spacing w:val="0"/>
          <w:position w:val="0"/>
          <w:sz w:val="27"/>
          <w:shd w:fill="FFFFFF" w:val="clear"/>
        </w:rPr>
      </w:pPr>
      <w:r>
        <w:object w:dxaOrig="5507" w:dyaOrig="5851">
          <v:rect xmlns:o="urn:schemas-microsoft-com:office:office" xmlns:v="urn:schemas-microsoft-com:vml" id="rectole0000000006" style="width:275.350000pt;height:292.550000pt" o:preferrelative="t" o:ole="">
            <o:lock v:ext="edit"/>
            <v:imagedata xmlns:r="http://schemas.openxmlformats.org/officeDocument/2006/relationships" r:id="docRId13" o:title=""/>
          </v:rect>
          <o:OLEObject xmlns:r="http://schemas.openxmlformats.org/officeDocument/2006/relationships" xmlns:o="urn:schemas-microsoft-com:office:office" Type="Embed" ProgID="StaticMetafile" DrawAspect="Content" ObjectID="0000000006" ShapeID="rectole0000000006" r:id="docRId12"/>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робота AARON</w:t>
      </w:r>
    </w:p>
    <w:p>
      <w:pPr>
        <w:spacing w:before="0" w:after="0" w:line="360"/>
        <w:ind w:right="0" w:left="0" w:firstLine="720"/>
        <w:jc w:val="both"/>
        <w:rPr>
          <w:rFonts w:ascii="Times New Roman" w:hAnsi="Times New Roman" w:cs="Times New Roman" w:eastAsia="Times New Roman"/>
          <w:color w:val="000000"/>
          <w:spacing w:val="0"/>
          <w:position w:val="0"/>
          <w:sz w:val="27"/>
          <w:shd w:fill="FFFFFF" w:val="clear"/>
        </w:rPr>
      </w:pPr>
      <w:r>
        <w:rPr>
          <w:rFonts w:ascii="Times New Roman" w:hAnsi="Times New Roman" w:cs="Times New Roman" w:eastAsia="Times New Roman"/>
          <w:color w:val="000000"/>
          <w:spacing w:val="0"/>
          <w:position w:val="0"/>
          <w:sz w:val="27"/>
          <w:shd w:fill="FFFFFF" w:val="clear"/>
        </w:rPr>
        <w:t xml:space="preserve">Автор робота утверждает, что творческая часть AARON является программным обеспечением независимо от того, какое устройство нанесения краски он присоединяет к нему, и при этом избегает называть AARON роботом.</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000000"/>
          <w:spacing w:val="0"/>
          <w:position w:val="0"/>
          <w:sz w:val="27"/>
          <w:shd w:fill="FFFFFF" w:val="clear"/>
        </w:rPr>
        <w:t xml:space="preserve">Преимуществами робота является уникальный подход к рисованию </w:t>
      </w:r>
      <w:r>
        <w:rPr>
          <w:rFonts w:ascii="Times New Roman" w:hAnsi="Times New Roman" w:cs="Times New Roman" w:eastAsia="Times New Roman"/>
          <w:color w:val="000000"/>
          <w:spacing w:val="0"/>
          <w:position w:val="0"/>
          <w:sz w:val="27"/>
          <w:shd w:fill="FFFFFF" w:val="clear"/>
        </w:rPr>
        <w:t xml:space="preserve">–</w:t>
      </w:r>
      <w:r>
        <w:rPr>
          <w:rFonts w:ascii="Times New Roman" w:hAnsi="Times New Roman" w:cs="Times New Roman" w:eastAsia="Times New Roman"/>
          <w:color w:val="000000"/>
          <w:spacing w:val="0"/>
          <w:position w:val="0"/>
          <w:sz w:val="27"/>
          <w:shd w:fill="FFFFFF" w:val="clear"/>
        </w:rPr>
        <w:t xml:space="preserve"> </w:t>
      </w:r>
      <w:r>
        <w:rPr>
          <w:rFonts w:ascii="Times New Roman" w:hAnsi="Times New Roman" w:cs="Times New Roman" w:eastAsia="Times New Roman"/>
          <w:color w:val="000000"/>
          <w:spacing w:val="0"/>
          <w:position w:val="0"/>
          <w:sz w:val="27"/>
          <w:shd w:fill="FFFFFF" w:val="clear"/>
        </w:rPr>
        <w:t xml:space="preserve">рисунки робота уникальны, никогда не повторяются за счет алгоритма с миллионами комбинаций. Недостатками являются отсутствие стилей для рисования, невозможность выбора исходного изображения для репродукции, использование принтера для рисования картины, а также сильная привязка к алгоритмам разработки.</w:t>
      </w:r>
      <w:r>
        <w:rPr>
          <w:rFonts w:ascii="Times New Roman" w:hAnsi="Times New Roman" w:cs="Times New Roman" w:eastAsia="Times New Roman"/>
          <w:color w:val="auto"/>
          <w:spacing w:val="0"/>
          <w:position w:val="0"/>
          <w:sz w:val="28"/>
          <w:shd w:fill="auto" w:val="clear"/>
        </w:rPr>
        <w:t xml:space="preserve"> </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p>
    <w:p>
      <w:pPr>
        <w:keepNext w:val="true"/>
        <w:keepLines w:val="true"/>
        <w:numPr>
          <w:ilvl w:val="0"/>
          <w:numId w:val="21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Выводы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Проведя анализ разработанных ранее решений, было установлено:</w:t>
      </w:r>
    </w:p>
    <w:p>
      <w:pPr>
        <w:numPr>
          <w:ilvl w:val="0"/>
          <w:numId w:val="217"/>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Практически все проекты скрывают свою внутреннюю логику работы программных компонентов;</w:t>
      </w:r>
    </w:p>
    <w:p>
      <w:pPr>
        <w:numPr>
          <w:ilvl w:val="0"/>
          <w:numId w:val="217"/>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Проекты сильно отличаются друг от друга как по возможностям, так и по характеристикам;</w:t>
      </w:r>
    </w:p>
    <w:p>
      <w:pPr>
        <w:numPr>
          <w:ilvl w:val="0"/>
          <w:numId w:val="217"/>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Ни один и рассмотренных проектов не способен работать полностью в автоматическом режиме.</w:t>
      </w:r>
    </w:p>
    <w:p>
      <w:pPr>
        <w:keepNext w:val="true"/>
        <w:keepLines w:val="true"/>
        <w:numPr>
          <w:ilvl w:val="0"/>
          <w:numId w:val="217"/>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Теоретическое описание алгоритмов</w:t>
      </w:r>
    </w:p>
    <w:p>
      <w:pPr>
        <w:keepNext w:val="true"/>
        <w:keepLines w:val="true"/>
        <w:numPr>
          <w:ilvl w:val="0"/>
          <w:numId w:val="217"/>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фильтрации</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Главной задачей алгоритмов фильтрации является улучшение качества изображения. В области обработки изображений чаще всего встречаются гауссов и импульсный шумы, а также их комбинации (см. рисунок 6).</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4495" w:dyaOrig="4373">
          <v:rect xmlns:o="urn:schemas-microsoft-com:office:office" xmlns:v="urn:schemas-microsoft-com:vml" id="rectole0000000007" style="width:224.750000pt;height:218.650000pt" o:preferrelative="t" o:ole="">
            <o:lock v:ext="edit"/>
            <v:imagedata xmlns:r="http://schemas.openxmlformats.org/officeDocument/2006/relationships" r:id="docRId15" o:title=""/>
          </v:rect>
          <o:OLEObject xmlns:r="http://schemas.openxmlformats.org/officeDocument/2006/relationships" xmlns:o="urn:schemas-microsoft-com:office:office" Type="Embed" ProgID="StaticMetafile" DrawAspect="Content" ObjectID="0000000007" ShapeID="rectole0000000007" r:id="docRId14"/>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1.1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Виды шума</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текущий момент не существует универсальных фильтров, которые подавляют все виды шумов. Самые распространенные методы удаления шумов:</w:t>
      </w:r>
    </w:p>
    <w:p>
      <w:pPr>
        <w:numPr>
          <w:ilvl w:val="0"/>
          <w:numId w:val="222"/>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Сглаживающие фильтры;</w:t>
      </w:r>
    </w:p>
    <w:p>
      <w:pPr>
        <w:numPr>
          <w:ilvl w:val="0"/>
          <w:numId w:val="222"/>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Медианные фильтры;</w:t>
      </w:r>
    </w:p>
    <w:p>
      <w:pPr>
        <w:numPr>
          <w:ilvl w:val="0"/>
          <w:numId w:val="222"/>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Ранжирующие фильтры;</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Кроме этого, фильтры классифицируются на линейные и нелинейные. Для подавления гауссова шума могут использоваться оба типа. Линейный фильтр состоит из ядра фильтра, который может быть задан на растровом изображении. Фильтрация производится операцией дискретной свертки (взвешенного суммирования). К сожалению, применение линейных фильтров не дает возможность получить приемлемый вариант решения в широком спектре задач. Нужно принимать во внимание характер процессов кодирования, который как правило, является нелинейным, также, как и процессы передачи и восприятия информации, например, датчиков информации, зрительной системы человека и т.п.</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Определение единой теории нелинейной фильтрации невозможно, в отличие от теории линейных методов фильтрации. Любой из перечисленных классов имеет свои преимущества и свою область применения. К примеру, известно, что лучшие результаты для сохранения перепадов оттенков, локальных пиков яркости, и других границ на изображениях может дать применение медианного фильтра. </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Медианный фильтр использует нелинейный способ подавления шума. Основу медианного фильтра составляет апертура фильтра, которая состоит из нечетного числа отсчетов. Принцип работы заключается в следующем:</w:t>
      </w:r>
    </w:p>
    <w:p>
      <w:pPr>
        <w:numPr>
          <w:ilvl w:val="0"/>
          <w:numId w:val="224"/>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Определяется медианное значение элементов последовательности, т.е. находится средний по порядку член ряда, который образуется путем упорядочивания последовательности;</w:t>
      </w:r>
    </w:p>
    <w:p>
      <w:pPr>
        <w:numPr>
          <w:ilvl w:val="0"/>
          <w:numId w:val="224"/>
        </w:numPr>
        <w:spacing w:before="0" w:after="0" w:line="360"/>
        <w:ind w:right="0" w:left="144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Значения, попадающие в маску, заменяются полученным медианным значением.</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Медианный фильтр позволяет решать и задачи импульсного шумоподавления, и задачи подавления аддитивного шума, однако в случае подавления импульсного шума он является наиболее эффективным (см. рисунок 6).</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object w:dxaOrig="7876" w:dyaOrig="3928">
          <v:rect xmlns:o="urn:schemas-microsoft-com:office:office" xmlns:v="urn:schemas-microsoft-com:vml" id="rectole0000000008" style="width:393.800000pt;height:196.400000pt" o:preferrelative="t" o:ole="">
            <o:lock v:ext="edit"/>
            <v:imagedata xmlns:r="http://schemas.openxmlformats.org/officeDocument/2006/relationships" r:id="docRId17" o:title=""/>
          </v:rect>
          <o:OLEObject xmlns:r="http://schemas.openxmlformats.org/officeDocument/2006/relationships" xmlns:o="urn:schemas-microsoft-com:office:office" Type="Embed" ProgID="StaticDib" DrawAspect="Content" ObjectID="0000000008" ShapeID="rectole0000000008" r:id="docRId16"/>
        </w:objec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меданного фильтра</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Также его очень важной особенностью является сохранение перепадов яркости (см. рисунок 6).</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7349" w:dyaOrig="2166">
          <v:rect xmlns:o="urn:schemas-microsoft-com:office:office" xmlns:v="urn:schemas-microsoft-com:vml" id="rectole0000000009" style="width:367.450000pt;height:108.300000pt" o:preferrelative="t" o:ole="">
            <o:lock v:ext="edit"/>
            <v:imagedata xmlns:r="http://schemas.openxmlformats.org/officeDocument/2006/relationships" r:id="docRId19" o:title=""/>
          </v:rect>
          <o:OLEObject xmlns:r="http://schemas.openxmlformats.org/officeDocument/2006/relationships" xmlns:o="urn:schemas-microsoft-com:office:office" Type="Embed" ProgID="StaticMetafile" DrawAspect="Content" ObjectID="0000000009" ShapeID="rectole0000000009" r:id="docRId18"/>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Сохранение перепадов</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Ранжирующий фильтр, также, как и медианный, использует маску, причем маска не включает центральный пиксель</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object w:dxaOrig="4383" w:dyaOrig="500">
          <v:rect xmlns:o="urn:schemas-microsoft-com:office:office" xmlns:v="urn:schemas-microsoft-com:vml" id="rectole0000000010" style="width:219.150000pt;height:25.000000pt" o:preferrelative="t" o:ole="">
            <o:lock v:ext="edit"/>
            <v:imagedata xmlns:r="http://schemas.openxmlformats.org/officeDocument/2006/relationships" r:id="docRId21" o:title=""/>
          </v:rect>
          <o:OLEObject xmlns:r="http://schemas.openxmlformats.org/officeDocument/2006/relationships" xmlns:o="urn:schemas-microsoft-com:office:office" Type="Embed" ProgID="StaticDib" DrawAspect="Content" ObjectID="0000000010" ShapeID="rectole0000000010" r:id="docRId20"/>
        </w:object>
      </w:r>
      <w:r>
        <w:rPr>
          <w:rFonts w:ascii="Times New Roman" w:hAnsi="Times New Roman" w:cs="Times New Roman" w:eastAsia="Times New Roman"/>
          <w:color w:val="auto"/>
          <w:spacing w:val="0"/>
          <w:position w:val="0"/>
          <w:sz w:val="28"/>
          <w:shd w:fill="auto" w:val="clear"/>
        </w:rPr>
        <w:t xml:space="preserve">TODO: </w:t>
      </w:r>
      <w:r>
        <w:rPr>
          <w:rFonts w:ascii="Times New Roman" w:hAnsi="Times New Roman" w:cs="Times New Roman" w:eastAsia="Times New Roman"/>
          <w:color w:val="auto"/>
          <w:spacing w:val="0"/>
          <w:position w:val="0"/>
          <w:sz w:val="28"/>
          <w:shd w:fill="auto" w:val="clear"/>
        </w:rPr>
        <w:t xml:space="preserve">сдел. формулой</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Отображение элментов показано на рисунке 6.</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object w:dxaOrig="2324" w:dyaOrig="2294">
          <v:rect xmlns:o="urn:schemas-microsoft-com:office:office" xmlns:v="urn:schemas-microsoft-com:vml" id="rectole0000000011" style="width:116.200000pt;height:114.700000pt" o:preferrelative="t" o:ole="">
            <o:lock v:ext="edit"/>
            <v:imagedata xmlns:r="http://schemas.openxmlformats.org/officeDocument/2006/relationships" r:id="docRId23" o:title=""/>
          </v:rect>
          <o:OLEObject xmlns:r="http://schemas.openxmlformats.org/officeDocument/2006/relationships" xmlns:o="urn:schemas-microsoft-com:office:office" Type="Embed" ProgID="StaticDib" DrawAspect="Content" ObjectID="0000000011" ShapeID="rectole0000000011" r:id="docRId22"/>
        </w:objec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Элементы маски</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Последовательность </w:t>
      </w:r>
      <w:r>
        <w:rPr>
          <w:rFonts w:ascii="Times New Roman" w:hAnsi="Times New Roman" w:cs="Times New Roman" w:eastAsia="Times New Roman"/>
          <w:color w:val="auto"/>
          <w:spacing w:val="0"/>
          <w:position w:val="0"/>
          <w:sz w:val="28"/>
          <w:shd w:fill="auto" w:val="clear"/>
        </w:rPr>
        <w:t xml:space="preserve">w(n)</w:t>
      </w:r>
      <w:r>
        <w:rPr>
          <w:rFonts w:ascii="Times New Roman" w:hAnsi="Times New Roman" w:cs="Times New Roman" w:eastAsia="Times New Roman"/>
          <w:color w:val="auto"/>
          <w:spacing w:val="0"/>
          <w:position w:val="0"/>
          <w:sz w:val="28"/>
          <w:shd w:fill="auto" w:val="clear"/>
        </w:rPr>
        <w:t xml:space="preserve"> можно упорядочить в последовательность</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object w:dxaOrig="3209" w:dyaOrig="480">
          <v:rect xmlns:o="urn:schemas-microsoft-com:office:office" xmlns:v="urn:schemas-microsoft-com:vml" id="rectole0000000012" style="width:160.450000pt;height:24.000000pt" o:preferrelative="t" o:ole="">
            <o:lock v:ext="edit"/>
            <v:imagedata xmlns:r="http://schemas.openxmlformats.org/officeDocument/2006/relationships" r:id="docRId25" o:title=""/>
          </v:rect>
          <o:OLEObject xmlns:r="http://schemas.openxmlformats.org/officeDocument/2006/relationships" xmlns:o="urn:schemas-microsoft-com:office:office" Type="Embed" ProgID="StaticDib" DrawAspect="Content" ObjectID="0000000012" ShapeID="rectole0000000012" r:id="docRId24"/>
        </w:object>
      </w:r>
      <w:r>
        <w:rPr>
          <w:rFonts w:ascii="Times New Roman" w:hAnsi="Times New Roman" w:cs="Times New Roman" w:eastAsia="Times New Roman"/>
          <w:color w:val="auto"/>
          <w:spacing w:val="0"/>
          <w:position w:val="0"/>
          <w:sz w:val="28"/>
          <w:shd w:fill="auto" w:val="clear"/>
        </w:rPr>
        <w:t xml:space="preserve"> (2.15) TODO: </w:t>
      </w:r>
      <w:r>
        <w:rPr>
          <w:rFonts w:ascii="Times New Roman" w:hAnsi="Times New Roman" w:cs="Times New Roman" w:eastAsia="Times New Roman"/>
          <w:color w:val="auto"/>
          <w:spacing w:val="0"/>
          <w:position w:val="0"/>
          <w:sz w:val="28"/>
          <w:shd w:fill="auto" w:val="clear"/>
        </w:rPr>
        <w:t xml:space="preserve">сдел. формулой</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порядок элементов можно определить как</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object w:dxaOrig="2849" w:dyaOrig="510">
          <v:rect xmlns:o="urn:schemas-microsoft-com:office:office" xmlns:v="urn:schemas-microsoft-com:vml" id="rectole0000000013" style="width:142.450000pt;height:25.500000pt" o:preferrelative="t" o:ole="">
            <o:lock v:ext="edit"/>
            <v:imagedata xmlns:r="http://schemas.openxmlformats.org/officeDocument/2006/relationships" r:id="docRId27" o:title=""/>
          </v:rect>
          <o:OLEObject xmlns:r="http://schemas.openxmlformats.org/officeDocument/2006/relationships" xmlns:o="urn:schemas-microsoft-com:office:office" Type="Embed" ProgID="StaticDib" DrawAspect="Content" ObjectID="0000000013" ShapeID="rectole0000000013" r:id="docRId26"/>
        </w:object>
      </w:r>
      <w:r>
        <w:rPr>
          <w:rFonts w:ascii="Times New Roman" w:hAnsi="Times New Roman" w:cs="Times New Roman" w:eastAsia="Times New Roman"/>
          <w:color w:val="auto"/>
          <w:spacing w:val="0"/>
          <w:position w:val="0"/>
          <w:sz w:val="28"/>
          <w:shd w:fill="auto" w:val="clear"/>
        </w:rPr>
        <w:t xml:space="preserve">(2.15) TODO: </w:t>
      </w:r>
      <w:r>
        <w:rPr>
          <w:rFonts w:ascii="Times New Roman" w:hAnsi="Times New Roman" w:cs="Times New Roman" w:eastAsia="Times New Roman"/>
          <w:color w:val="auto"/>
          <w:spacing w:val="0"/>
          <w:position w:val="0"/>
          <w:sz w:val="28"/>
          <w:shd w:fill="auto" w:val="clear"/>
        </w:rPr>
        <w:t xml:space="preserve">сдел. формулой</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 ранжириующее среднее можно определить как</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object w:dxaOrig="2069" w:dyaOrig="734">
          <v:rect xmlns:o="urn:schemas-microsoft-com:office:office" xmlns:v="urn:schemas-microsoft-com:vml" id="rectole0000000014" style="width:103.450000pt;height:36.700000pt" o:preferrelative="t" o:ole="">
            <o:lock v:ext="edit"/>
            <v:imagedata xmlns:r="http://schemas.openxmlformats.org/officeDocument/2006/relationships" r:id="docRId29" o:title=""/>
          </v:rect>
          <o:OLEObject xmlns:r="http://schemas.openxmlformats.org/officeDocument/2006/relationships" xmlns:o="urn:schemas-microsoft-com:office:office" Type="Embed" ProgID="StaticDib" DrawAspect="Content" ObjectID="0000000014" ShapeID="rectole0000000014" r:id="docRId28"/>
        </w:object>
      </w:r>
      <w:r>
        <w:rPr>
          <w:rFonts w:ascii="Times New Roman" w:hAnsi="Times New Roman" w:cs="Times New Roman" w:eastAsia="Times New Roman"/>
          <w:color w:val="auto"/>
          <w:spacing w:val="0"/>
          <w:position w:val="0"/>
          <w:sz w:val="28"/>
          <w:shd w:fill="auto" w:val="clear"/>
        </w:rPr>
        <w:t xml:space="preserve">TODO: </w:t>
      </w:r>
      <w:r>
        <w:rPr>
          <w:rFonts w:ascii="Times New Roman" w:hAnsi="Times New Roman" w:cs="Times New Roman" w:eastAsia="Times New Roman"/>
          <w:color w:val="auto"/>
          <w:spacing w:val="0"/>
          <w:position w:val="0"/>
          <w:sz w:val="28"/>
          <w:shd w:fill="auto" w:val="clear"/>
        </w:rPr>
        <w:t xml:space="preserve">сдел. формулой</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Исходя из всего этого, можно заметить, что значение ранжирующего среднего похоже на определение медианы для маски </w:t>
      </w:r>
      <w:r>
        <w:rPr>
          <w:rFonts w:ascii="Times New Roman" w:hAnsi="Times New Roman" w:cs="Times New Roman" w:eastAsia="Times New Roman"/>
          <w:color w:val="auto"/>
          <w:spacing w:val="0"/>
          <w:position w:val="0"/>
          <w:sz w:val="28"/>
          <w:shd w:fill="auto" w:val="clear"/>
        </w:rPr>
        <w:t xml:space="preserve">3*3</w:t>
      </w:r>
      <w:r>
        <w:rPr>
          <w:rFonts w:ascii="Times New Roman" w:hAnsi="Times New Roman" w:cs="Times New Roman" w:eastAsia="Times New Roman"/>
          <w:color w:val="auto"/>
          <w:spacing w:val="0"/>
          <w:position w:val="0"/>
          <w:sz w:val="28"/>
          <w:shd w:fill="auto" w:val="clear"/>
        </w:rPr>
        <w:t xml:space="preserve">, однако в последовательность </w:t>
      </w:r>
      <w:r>
        <w:rPr>
          <w:rFonts w:ascii="Times New Roman" w:hAnsi="Times New Roman" w:cs="Times New Roman" w:eastAsia="Times New Roman"/>
          <w:color w:val="auto"/>
          <w:spacing w:val="0"/>
          <w:position w:val="0"/>
          <w:sz w:val="28"/>
          <w:shd w:fill="auto" w:val="clear"/>
        </w:rPr>
        <w:t xml:space="preserve">w(n)</w:t>
      </w:r>
      <w:r>
        <w:rPr>
          <w:rFonts w:ascii="Times New Roman" w:hAnsi="Times New Roman" w:cs="Times New Roman" w:eastAsia="Times New Roman"/>
          <w:color w:val="auto"/>
          <w:spacing w:val="0"/>
          <w:position w:val="0"/>
          <w:sz w:val="28"/>
          <w:shd w:fill="auto" w:val="clear"/>
        </w:rPr>
        <w:t xml:space="preserve"> не включено значение центрального пикселя </w:t>
      </w:r>
      <w:r>
        <w:rPr>
          <w:rFonts w:ascii="Times New Roman" w:hAnsi="Times New Roman" w:cs="Times New Roman" w:eastAsia="Times New Roman"/>
          <w:color w:val="auto"/>
          <w:spacing w:val="0"/>
          <w:position w:val="0"/>
          <w:sz w:val="28"/>
          <w:shd w:fill="auto" w:val="clear"/>
        </w:rPr>
        <w:t xml:space="preserve">w(n)</w:t>
      </w:r>
      <w:r>
        <w:rPr>
          <w:rFonts w:ascii="Times New Roman" w:hAnsi="Times New Roman" w:cs="Times New Roman" w:eastAsia="Times New Roman"/>
          <w:color w:val="auto"/>
          <w:spacing w:val="0"/>
          <w:position w:val="0"/>
          <w:sz w:val="28"/>
          <w:shd w:fill="auto" w:val="clear"/>
        </w:rPr>
        <w:t xml:space="preserve">. Соответственно, размер маски также может быть произвольным, как и в медианном фильтре. Пример работы ранжирующего фильтра показан на рисунке 6.</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object w:dxaOrig="8422" w:dyaOrig="4110">
          <v:rect xmlns:o="urn:schemas-microsoft-com:office:office" xmlns:v="urn:schemas-microsoft-com:vml" id="rectole0000000015" style="width:421.100000pt;height:205.500000pt" o:preferrelative="t" o:ole="">
            <o:lock v:ext="edit"/>
            <v:imagedata xmlns:r="http://schemas.openxmlformats.org/officeDocument/2006/relationships" r:id="docRId31" o:title=""/>
          </v:rect>
          <o:OLEObject xmlns:r="http://schemas.openxmlformats.org/officeDocument/2006/relationships" xmlns:o="urn:schemas-microsoft-com:office:office" Type="Embed" DrawAspect="Content" ObjectID="0000000015" ShapeID="rectole0000000015" r:id="docRId30"/>
        </w:objec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ранжирующего фильтра</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удаления шумов с изображения с сохранением четких границ можно прменить билатеральный фильтр. Сохранению границ способствует измерение веса в соответствии со значениями расстояний на плоскости исходного изображения, а также на его оси. Используя функцию Гаусса </w:t>
      </w:r>
      <w:r>
        <w:rPr>
          <w:rFonts w:ascii="Times New Roman" w:hAnsi="Times New Roman" w:cs="Times New Roman" w:eastAsia="Times New Roman"/>
          <w:color w:val="auto"/>
          <w:spacing w:val="0"/>
          <w:position w:val="0"/>
          <w:sz w:val="28"/>
          <w:shd w:fill="auto" w:val="clear"/>
        </w:rPr>
        <w:t xml:space="preserve">G</w:t>
      </w:r>
      <w:r>
        <w:rPr>
          <w:rFonts w:ascii="Times New Roman" w:hAnsi="Times New Roman" w:cs="Times New Roman" w:eastAsia="Times New Roman"/>
          <w:color w:val="auto"/>
          <w:spacing w:val="0"/>
          <w:position w:val="0"/>
          <w:sz w:val="28"/>
          <w:shd w:fill="auto" w:val="clear"/>
          <w:vertAlign w:val="subscript"/>
        </w:rPr>
        <w:t xml:space="preserve">o</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виде зависимости и вычисляя исходное изображение </w:t>
      </w:r>
      <w:r>
        <w:rPr>
          <w:rFonts w:ascii="Times New Roman" w:hAnsi="Times New Roman" w:cs="Times New Roman" w:eastAsia="Times New Roman"/>
          <w:color w:val="auto"/>
          <w:spacing w:val="0"/>
          <w:position w:val="0"/>
          <w:sz w:val="28"/>
          <w:shd w:fill="auto" w:val="clear"/>
        </w:rPr>
        <w:t xml:space="preserve">I</w:t>
      </w:r>
      <w:r>
        <w:rPr>
          <w:rFonts w:ascii="Times New Roman" w:hAnsi="Times New Roman" w:cs="Times New Roman" w:eastAsia="Times New Roman"/>
          <w:color w:val="auto"/>
          <w:spacing w:val="0"/>
          <w:position w:val="0"/>
          <w:sz w:val="28"/>
          <w:shd w:fill="auto" w:val="clear"/>
        </w:rPr>
        <w:t xml:space="preserve"> черно-белым, можно определить результат фильтра </w:t>
      </w:r>
      <w:r>
        <w:rPr>
          <w:rFonts w:ascii="Times New Roman" w:hAnsi="Times New Roman" w:cs="Times New Roman" w:eastAsia="Times New Roman"/>
          <w:color w:val="auto"/>
          <w:spacing w:val="0"/>
          <w:position w:val="0"/>
          <w:sz w:val="28"/>
          <w:shd w:fill="auto" w:val="clear"/>
        </w:rPr>
        <w:t xml:space="preserve">I</w:t>
      </w:r>
      <w:r>
        <w:rPr>
          <w:rFonts w:ascii="Times New Roman" w:hAnsi="Times New Roman" w:cs="Times New Roman" w:eastAsia="Times New Roman"/>
          <w:color w:val="auto"/>
          <w:spacing w:val="0"/>
          <w:position w:val="0"/>
          <w:sz w:val="28"/>
          <w:shd w:fill="auto" w:val="clear"/>
          <w:vertAlign w:val="subscript"/>
        </w:rPr>
        <w:t xml:space="preserve">p</w:t>
      </w:r>
      <w:r>
        <w:rPr>
          <w:rFonts w:ascii="Times New Roman" w:hAnsi="Times New Roman" w:cs="Times New Roman" w:eastAsia="Times New Roman"/>
          <w:color w:val="auto"/>
          <w:spacing w:val="0"/>
          <w:position w:val="0"/>
          <w:sz w:val="28"/>
          <w:shd w:fill="auto" w:val="clear"/>
        </w:rPr>
        <w:t xml:space="preserve"> для всех пикселей </w:t>
      </w:r>
      <w:r>
        <w:rPr>
          <w:rFonts w:ascii="Times New Roman" w:hAnsi="Times New Roman" w:cs="Times New Roman" w:eastAsia="Times New Roman"/>
          <w:color w:val="auto"/>
          <w:spacing w:val="0"/>
          <w:position w:val="0"/>
          <w:sz w:val="28"/>
          <w:shd w:fill="auto" w:val="clear"/>
        </w:rPr>
        <w:t xml:space="preserve">p:</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object w:dxaOrig="4699" w:dyaOrig="1200">
          <v:rect xmlns:o="urn:schemas-microsoft-com:office:office" xmlns:v="urn:schemas-microsoft-com:vml" id="rectole0000000016" style="width:234.950000pt;height:60.000000pt" o:preferrelative="t" o:ole="">
            <o:lock v:ext="edit"/>
            <v:imagedata xmlns:r="http://schemas.openxmlformats.org/officeDocument/2006/relationships" r:id="docRId33" o:title=""/>
          </v:rect>
          <o:OLEObject xmlns:r="http://schemas.openxmlformats.org/officeDocument/2006/relationships" xmlns:o="urn:schemas-microsoft-com:office:office" Type="Embed" ProgID="StaticMetafile" DrawAspect="Content" ObjectID="0000000016" ShapeID="rectole0000000016" r:id="docRId32"/>
        </w:object>
      </w:r>
      <w:r>
        <w:rPr>
          <w:rFonts w:ascii="Times New Roman" w:hAnsi="Times New Roman" w:cs="Times New Roman" w:eastAsia="Times New Roman"/>
          <w:color w:val="auto"/>
          <w:spacing w:val="0"/>
          <w:position w:val="0"/>
          <w:sz w:val="28"/>
          <w:shd w:fill="auto" w:val="clear"/>
        </w:rPr>
        <w:t xml:space="preserve">TODO: </w:t>
      </w:r>
      <w:r>
        <w:rPr>
          <w:rFonts w:ascii="Times New Roman" w:hAnsi="Times New Roman" w:cs="Times New Roman" w:eastAsia="Times New Roman"/>
          <w:color w:val="auto"/>
          <w:spacing w:val="0"/>
          <w:position w:val="0"/>
          <w:sz w:val="28"/>
          <w:shd w:fill="auto" w:val="clear"/>
        </w:rPr>
        <w:t xml:space="preserve">сдел. формулой</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w:t>
      </w:r>
      <w:r>
        <w:rPr>
          <w:rFonts w:ascii="Times New Roman" w:hAnsi="Times New Roman" w:cs="Times New Roman" w:eastAsia="Times New Roman"/>
          <w:color w:val="auto"/>
          <w:spacing w:val="0"/>
          <w:position w:val="0"/>
          <w:sz w:val="28"/>
          <w:shd w:fill="auto" w:val="clear"/>
        </w:rPr>
        <w:t xml:space="preserve">S - </w:t>
      </w:r>
      <w:r>
        <w:rPr>
          <w:rFonts w:ascii="Times New Roman" w:hAnsi="Times New Roman" w:cs="Times New Roman" w:eastAsia="Times New Roman"/>
          <w:color w:val="auto"/>
          <w:spacing w:val="0"/>
          <w:position w:val="0"/>
          <w:sz w:val="28"/>
          <w:shd w:fill="auto" w:val="clear"/>
        </w:rPr>
        <w:t xml:space="preserve">множество всех позиций пикселей на изображении</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R - </w:t>
      </w:r>
      <w:r>
        <w:rPr>
          <w:rFonts w:ascii="Times New Roman" w:hAnsi="Times New Roman" w:cs="Times New Roman" w:eastAsia="Times New Roman"/>
          <w:color w:val="auto"/>
          <w:spacing w:val="0"/>
          <w:position w:val="0"/>
          <w:sz w:val="28"/>
          <w:shd w:fill="auto" w:val="clear"/>
        </w:rPr>
        <w:t xml:space="preserve">количество цветов</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object w:dxaOrig="1769" w:dyaOrig="390">
          <v:rect xmlns:o="urn:schemas-microsoft-com:office:office" xmlns:v="urn:schemas-microsoft-com:vml" id="rectole0000000017" style="width:88.450000pt;height:19.500000pt" o:preferrelative="t" o:ole="">
            <o:lock v:ext="edit"/>
            <v:imagedata xmlns:r="http://schemas.openxmlformats.org/officeDocument/2006/relationships" r:id="docRId35" o:title=""/>
          </v:rect>
          <o:OLEObject xmlns:r="http://schemas.openxmlformats.org/officeDocument/2006/relationships" xmlns:o="urn:schemas-microsoft-com:office:office" Type="Embed" ProgID="StaticDib" DrawAspect="Content" ObjectID="0000000017" ShapeID="rectole0000000017" r:id="docRId34"/>
        </w:objec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позиция центрального пикселя</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w:t>
      </w:r>
      <w:r>
        <w:rPr>
          <w:rFonts w:ascii="Times New Roman" w:hAnsi="Times New Roman" w:cs="Times New Roman" w:eastAsia="Times New Roman"/>
          <w:color w:val="auto"/>
          <w:spacing w:val="0"/>
          <w:position w:val="0"/>
          <w:sz w:val="28"/>
          <w:shd w:fill="auto" w:val="clear"/>
          <w:vertAlign w:val="subscript"/>
        </w:rPr>
        <w:t xml:space="preserve">p</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сумма весов для нормализации значений;</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q - </w:t>
      </w:r>
      <w:r>
        <w:rPr>
          <w:rFonts w:ascii="Times New Roman" w:hAnsi="Times New Roman" w:cs="Times New Roman" w:eastAsia="Times New Roman"/>
          <w:color w:val="auto"/>
          <w:spacing w:val="0"/>
          <w:position w:val="0"/>
          <w:sz w:val="28"/>
          <w:shd w:fill="auto" w:val="clear"/>
        </w:rPr>
        <w:t xml:space="preserve">позиция соседнего пикселя;</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G</w:t>
      </w:r>
      <w:r>
        <w:rPr>
          <w:rFonts w:ascii="Times New Roman" w:hAnsi="Times New Roman" w:cs="Times New Roman" w:eastAsia="Times New Roman"/>
          <w:color w:val="auto"/>
          <w:spacing w:val="0"/>
          <w:position w:val="0"/>
          <w:sz w:val="28"/>
          <w:shd w:fill="auto" w:val="clear"/>
          <w:vertAlign w:val="subscript"/>
        </w:rPr>
        <w:t xml:space="preserve">o</w:t>
      </w:r>
      <w:r>
        <w:rPr>
          <w:rFonts w:ascii="Times New Roman" w:hAnsi="Times New Roman" w:cs="Times New Roman" w:eastAsia="Times New Roman"/>
          <w:color w:val="auto"/>
          <w:spacing w:val="0"/>
          <w:position w:val="0"/>
          <w:sz w:val="28"/>
          <w:shd w:fill="auto" w:val="clear"/>
        </w:rPr>
        <w:t xml:space="preserve">, G</w:t>
      </w:r>
      <w:r>
        <w:rPr>
          <w:rFonts w:ascii="Times New Roman" w:hAnsi="Times New Roman" w:cs="Times New Roman" w:eastAsia="Times New Roman"/>
          <w:color w:val="auto"/>
          <w:spacing w:val="0"/>
          <w:position w:val="0"/>
          <w:sz w:val="28"/>
          <w:shd w:fill="auto" w:val="clear"/>
          <w:vertAlign w:val="subscript"/>
        </w:rPr>
        <w:t xml:space="preserve">r</w: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функции Гаусса с параметрами </w:t>
      </w:r>
      <w:r>
        <w:rPr>
          <w:rFonts w:ascii="Times New Roman" w:hAnsi="Times New Roman" w:cs="Times New Roman" w:eastAsia="Times New Roman"/>
          <w:color w:val="auto"/>
          <w:spacing w:val="0"/>
          <w:position w:val="0"/>
          <w:sz w:val="28"/>
          <w:shd w:fill="auto" w:val="clear"/>
        </w:rPr>
        <w:t xml:space="preserve">o</w:t>
      </w:r>
      <w:r>
        <w:rPr>
          <w:rFonts w:ascii="Times New Roman" w:hAnsi="Times New Roman" w:cs="Times New Roman" w:eastAsia="Times New Roman"/>
          <w:color w:val="auto"/>
          <w:spacing w:val="0"/>
          <w:position w:val="0"/>
          <w:sz w:val="28"/>
          <w:shd w:fill="auto" w:val="clear"/>
          <w:vertAlign w:val="subscript"/>
        </w:rPr>
        <w:t xml:space="preserve">s</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w:t>
      </w:r>
      <w:r>
        <w:rPr>
          <w:rFonts w:ascii="Times New Roman" w:hAnsi="Times New Roman" w:cs="Times New Roman" w:eastAsia="Times New Roman"/>
          <w:color w:val="auto"/>
          <w:spacing w:val="0"/>
          <w:position w:val="0"/>
          <w:sz w:val="28"/>
          <w:shd w:fill="auto" w:val="clear"/>
        </w:rPr>
        <w:t xml:space="preserve">o</w:t>
      </w:r>
      <w:r>
        <w:rPr>
          <w:rFonts w:ascii="Times New Roman" w:hAnsi="Times New Roman" w:cs="Times New Roman" w:eastAsia="Times New Roman"/>
          <w:color w:val="auto"/>
          <w:spacing w:val="0"/>
          <w:position w:val="0"/>
          <w:sz w:val="28"/>
          <w:shd w:fill="auto" w:val="clear"/>
          <w:vertAlign w:val="subscript"/>
        </w:rPr>
        <w:t xml:space="preserve">r</w:t>
      </w:r>
      <w:r>
        <w:rPr>
          <w:rFonts w:ascii="Times New Roman" w:hAnsi="Times New Roman" w:cs="Times New Roman" w:eastAsia="Times New Roman"/>
          <w:color w:val="auto"/>
          <w:spacing w:val="0"/>
          <w:position w:val="0"/>
          <w:sz w:val="28"/>
          <w:shd w:fill="auto" w:val="clear"/>
        </w:rPr>
        <w:t xml:space="preserve">;</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object w:dxaOrig="1065" w:dyaOrig="374">
          <v:rect xmlns:o="urn:schemas-microsoft-com:office:office" xmlns:v="urn:schemas-microsoft-com:vml" id="rectole0000000018" style="width:53.250000pt;height:18.700000pt" o:preferrelative="t" o:ole="">
            <o:lock v:ext="edit"/>
            <v:imagedata xmlns:r="http://schemas.openxmlformats.org/officeDocument/2006/relationships" r:id="docRId37" o:title=""/>
          </v:rect>
          <o:OLEObject xmlns:r="http://schemas.openxmlformats.org/officeDocument/2006/relationships" xmlns:o="urn:schemas-microsoft-com:office:office" Type="Embed" ProgID="StaticDib" DrawAspect="Content" ObjectID="0000000018" ShapeID="rectole0000000018" r:id="docRId36"/>
        </w:object>
      </w:r>
      <w:r>
        <w:rPr>
          <w:rFonts w:ascii="Times New Roman" w:hAnsi="Times New Roman" w:cs="Times New Roman" w:eastAsia="Times New Roman"/>
          <w:color w:val="auto"/>
          <w:spacing w:val="0"/>
          <w:position w:val="0"/>
          <w:sz w:val="28"/>
          <w:shd w:fill="auto" w:val="clear"/>
        </w:rPr>
        <w:t xml:space="preserve"> - </w:t>
      </w:r>
      <w:r>
        <w:rPr>
          <w:rFonts w:ascii="Times New Roman" w:hAnsi="Times New Roman" w:cs="Times New Roman" w:eastAsia="Times New Roman"/>
          <w:color w:val="auto"/>
          <w:spacing w:val="0"/>
          <w:position w:val="0"/>
          <w:sz w:val="28"/>
          <w:shd w:fill="auto" w:val="clear"/>
        </w:rPr>
        <w:t xml:space="preserve">интеснивности пикселей </w:t>
      </w:r>
      <w:r>
        <w:rPr>
          <w:rFonts w:ascii="Times New Roman" w:hAnsi="Times New Roman" w:cs="Times New Roman" w:eastAsia="Times New Roman"/>
          <w:color w:val="auto"/>
          <w:spacing w:val="0"/>
          <w:position w:val="0"/>
          <w:sz w:val="28"/>
          <w:shd w:fill="auto" w:val="clear"/>
        </w:rPr>
        <w:t xml:space="preserve">p </w:t>
      </w:r>
      <w:r>
        <w:rPr>
          <w:rFonts w:ascii="Times New Roman" w:hAnsi="Times New Roman" w:cs="Times New Roman" w:eastAsia="Times New Roman"/>
          <w:color w:val="auto"/>
          <w:spacing w:val="0"/>
          <w:position w:val="0"/>
          <w:sz w:val="28"/>
          <w:shd w:fill="auto" w:val="clear"/>
        </w:rPr>
        <w:t xml:space="preserve">и </w:t>
      </w:r>
      <w:r>
        <w:rPr>
          <w:rFonts w:ascii="Times New Roman" w:hAnsi="Times New Roman" w:cs="Times New Roman" w:eastAsia="Times New Roman"/>
          <w:color w:val="auto"/>
          <w:spacing w:val="0"/>
          <w:position w:val="0"/>
          <w:sz w:val="28"/>
          <w:shd w:fill="auto" w:val="clear"/>
        </w:rPr>
        <w:t xml:space="preserve">q</w:t>
      </w:r>
      <w:r>
        <w:rPr>
          <w:rFonts w:ascii="Times New Roman" w:hAnsi="Times New Roman" w:cs="Times New Roman" w:eastAsia="Times New Roman"/>
          <w:color w:val="auto"/>
          <w:spacing w:val="0"/>
          <w:position w:val="0"/>
          <w:sz w:val="28"/>
          <w:shd w:fill="auto" w:val="clear"/>
        </w:rPr>
        <w:t xml:space="preserve"> в диапазоне </w:t>
      </w:r>
      <w:r>
        <w:rPr>
          <w:rFonts w:ascii="Times New Roman" w:hAnsi="Times New Roman" w:cs="Times New Roman" w:eastAsia="Times New Roman"/>
          <w:color w:val="auto"/>
          <w:spacing w:val="0"/>
          <w:position w:val="0"/>
          <w:sz w:val="28"/>
          <w:shd w:fill="auto" w:val="clear"/>
        </w:rPr>
        <w:t xml:space="preserve">[0,1];</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o</w:t>
      </w:r>
      <w:r>
        <w:rPr>
          <w:rFonts w:ascii="Times New Roman" w:hAnsi="Times New Roman" w:cs="Times New Roman" w:eastAsia="Times New Roman"/>
          <w:color w:val="auto"/>
          <w:spacing w:val="0"/>
          <w:position w:val="0"/>
          <w:sz w:val="28"/>
          <w:shd w:fill="auto" w:val="clear"/>
          <w:vertAlign w:val="subscript"/>
        </w:rPr>
        <w:t xml:space="preserve">s</w:t>
      </w:r>
      <w:r>
        <w:rPr>
          <w:rFonts w:ascii="Times New Roman" w:hAnsi="Times New Roman" w:cs="Times New Roman" w:eastAsia="Times New Roman"/>
          <w:color w:val="auto"/>
          <w:spacing w:val="0"/>
          <w:position w:val="0"/>
          <w:sz w:val="28"/>
          <w:shd w:fill="auto" w:val="clear"/>
        </w:rPr>
        <w:t xml:space="preserve"> означает число соседних пикселей, которые учитываются при обработке одного пикселя в области </w:t>
      </w:r>
      <w:r>
        <w:rPr>
          <w:rFonts w:ascii="Times New Roman" w:hAnsi="Times New Roman" w:cs="Times New Roman" w:eastAsia="Times New Roman"/>
          <w:color w:val="auto"/>
          <w:spacing w:val="0"/>
          <w:position w:val="0"/>
          <w:sz w:val="28"/>
          <w:shd w:fill="auto" w:val="clear"/>
        </w:rPr>
        <w:t xml:space="preserve">S</w:t>
      </w:r>
      <w:r>
        <w:rPr>
          <w:rFonts w:ascii="Times New Roman" w:hAnsi="Times New Roman" w:cs="Times New Roman" w:eastAsia="Times New Roman"/>
          <w:color w:val="auto"/>
          <w:spacing w:val="0"/>
          <w:position w:val="0"/>
          <w:sz w:val="28"/>
          <w:shd w:fill="auto" w:val="clear"/>
        </w:rPr>
        <w:t xml:space="preserve">, а </w:t>
      </w:r>
      <w:r>
        <w:rPr>
          <w:rFonts w:ascii="Times New Roman" w:hAnsi="Times New Roman" w:cs="Times New Roman" w:eastAsia="Times New Roman"/>
          <w:color w:val="auto"/>
          <w:spacing w:val="0"/>
          <w:position w:val="0"/>
          <w:sz w:val="28"/>
          <w:shd w:fill="auto" w:val="clear"/>
        </w:rPr>
        <w:t xml:space="preserve">o</w:t>
      </w:r>
      <w:r>
        <w:rPr>
          <w:rFonts w:ascii="Times New Roman" w:hAnsi="Times New Roman" w:cs="Times New Roman" w:eastAsia="Times New Roman"/>
          <w:color w:val="auto"/>
          <w:spacing w:val="0"/>
          <w:position w:val="0"/>
          <w:sz w:val="28"/>
          <w:shd w:fill="auto" w:val="clear"/>
          <w:vertAlign w:val="subscript"/>
        </w:rPr>
        <w:t xml:space="preserve">r</w:t>
      </w:r>
      <w:r>
        <w:rPr>
          <w:rFonts w:ascii="Times New Roman" w:hAnsi="Times New Roman" w:cs="Times New Roman" w:eastAsia="Times New Roman"/>
          <w:color w:val="auto"/>
          <w:spacing w:val="0"/>
          <w:position w:val="0"/>
          <w:sz w:val="28"/>
          <w:shd w:fill="auto" w:val="clear"/>
        </w:rPr>
        <w:t xml:space="preserve"> описывает потерю в весе соседних пикселей с разными интенсивностями.</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 рисунке 6 показан пример работы билатерального фильтра.</w: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object w:dxaOrig="5235" w:dyaOrig="4020">
          <v:rect xmlns:o="urn:schemas-microsoft-com:office:office" xmlns:v="urn:schemas-microsoft-com:vml" id="rectole0000000019" style="width:261.750000pt;height:201.000000pt" o:preferrelative="t" o:ole="">
            <o:lock v:ext="edit"/>
            <v:imagedata xmlns:r="http://schemas.openxmlformats.org/officeDocument/2006/relationships" r:id="docRId39" o:title=""/>
          </v:rect>
          <o:OLEObject xmlns:r="http://schemas.openxmlformats.org/officeDocument/2006/relationships" xmlns:o="urn:schemas-microsoft-com:office:office" Type="Embed" ProgID="StaticDib" DrawAspect="Content" ObjectID="0000000019" ShapeID="rectole0000000019" r:id="docRId38"/>
        </w:object>
      </w:r>
    </w:p>
    <w:p>
      <w:pPr>
        <w:spacing w:before="0" w:after="0" w:line="24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6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Результат работы билатерального фильтра</w:t>
      </w: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240"/>
        <w:ind w:right="0" w:left="0" w:firstLine="720"/>
        <w:jc w:val="both"/>
        <w:rPr>
          <w:rFonts w:ascii="Times New Roman" w:hAnsi="Times New Roman" w:cs="Times New Roman" w:eastAsia="Times New Roman"/>
          <w:color w:val="auto"/>
          <w:spacing w:val="0"/>
          <w:position w:val="0"/>
          <w:sz w:val="28"/>
          <w:shd w:fill="auto" w:val="clear"/>
        </w:rPr>
      </w:pPr>
    </w:p>
    <w:p>
      <w:pPr>
        <w:keepNext w:val="true"/>
        <w:keepLines w:val="true"/>
        <w:numPr>
          <w:ilvl w:val="0"/>
          <w:numId w:val="249"/>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вычисления векторов градиентов</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Градиент изображения используется для реализации автоматического измерения координат точек снимков, выделение границ объектов на изображении, а также отделения фона изображения от самих объектов. Самыми известными и наиболее используемыми являются операторы Собеля, Робертса и Приютта. Эти алгоритмы базируются на преобразовании изображения с помощью скользящей маски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определенной группе пикселей, которые представляют собой квадратную матрицу (см. рисунок 6).</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4616" w:dyaOrig="5729">
          <v:rect xmlns:o="urn:schemas-microsoft-com:office:office" xmlns:v="urn:schemas-microsoft-com:vml" id="rectole0000000020" style="width:230.800000pt;height:286.450000pt" o:preferrelative="t" o:ole="">
            <o:lock v:ext="edit"/>
            <v:imagedata xmlns:r="http://schemas.openxmlformats.org/officeDocument/2006/relationships" r:id="docRId41" o:title=""/>
          </v:rect>
          <o:OLEObject xmlns:r="http://schemas.openxmlformats.org/officeDocument/2006/relationships" xmlns:o="urn:schemas-microsoft-com:office:office" Type="Embed" ProgID="StaticMetafile" DrawAspect="Content" ObjectID="0000000020" ShapeID="rectole0000000020" r:id="docRId40"/>
        </w:objec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Рисунок 6</w: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Схема пространственной фильтрации</w:t>
      </w:r>
    </w:p>
    <w:p>
      <w:pPr>
        <w:spacing w:before="0" w:after="0" w:line="360"/>
        <w:ind w:right="0" w:left="0" w:firstLine="720"/>
        <w:jc w:val="both"/>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Алгоритм основан на обычном перемещении маски фильтра от одной точки к другой точке изображения; в каждой точке (x,y) отклик фильтра вычисляется с помощью предварительно заданных связей. Для линейной пространственной фильтрации отклик определяется суммой произведения коэффициентов фильтра на значения пикселей маски фильтра. Для маски 3х3 элемента, показанной на рисунке 6, отклик </w:t>
      </w:r>
      <w:r>
        <w:rPr>
          <w:rFonts w:ascii="Times New Roman" w:hAnsi="Times New Roman" w:cs="Times New Roman" w:eastAsia="Times New Roman"/>
          <w:b/>
          <w:i/>
          <w:color w:val="222222"/>
          <w:spacing w:val="0"/>
          <w:position w:val="0"/>
          <w:sz w:val="28"/>
          <w:shd w:fill="FFFFFF" w:val="clear"/>
        </w:rPr>
        <w:t xml:space="preserve">R</w:t>
      </w:r>
      <w:r>
        <w:rPr>
          <w:rFonts w:ascii="Times New Roman" w:hAnsi="Times New Roman" w:cs="Times New Roman" w:eastAsia="Times New Roman"/>
          <w:color w:val="222222"/>
          <w:spacing w:val="0"/>
          <w:position w:val="0"/>
          <w:sz w:val="28"/>
          <w:shd w:fill="FFFFFF" w:val="clear"/>
        </w:rPr>
        <w:t xml:space="preserve"> линейной фильтрации в точке </w:t>
      </w:r>
      <w:r>
        <w:rPr>
          <w:rFonts w:ascii="Times New Roman" w:hAnsi="Times New Roman" w:cs="Times New Roman" w:eastAsia="Times New Roman"/>
          <w:color w:val="auto"/>
          <w:spacing w:val="0"/>
          <w:position w:val="0"/>
          <w:sz w:val="28"/>
          <w:shd w:fill="auto" w:val="clear"/>
        </w:rPr>
        <w:t xml:space="preserve">(x,y) </w:t>
      </w:r>
      <w:r>
        <w:rPr>
          <w:rFonts w:ascii="Times New Roman" w:hAnsi="Times New Roman" w:cs="Times New Roman" w:eastAsia="Times New Roman"/>
          <w:color w:val="222222"/>
          <w:spacing w:val="0"/>
          <w:position w:val="0"/>
          <w:sz w:val="28"/>
          <w:shd w:fill="FFFFFF" w:val="clear"/>
        </w:rPr>
        <w:t xml:space="preserve">изображения составит:</w:t>
      </w:r>
    </w:p>
    <w:p>
      <w:pPr>
        <w:spacing w:before="0" w:after="0" w:line="360"/>
        <w:ind w:right="0" w:left="0" w:firstLine="720"/>
        <w:jc w:val="left"/>
        <w:rPr>
          <w:rFonts w:ascii="Times New Roman" w:hAnsi="Times New Roman" w:cs="Times New Roman" w:eastAsia="Times New Roman"/>
          <w:color w:val="222222"/>
          <w:spacing w:val="0"/>
          <w:position w:val="0"/>
          <w:sz w:val="28"/>
          <w:shd w:fill="auto" w:val="clear"/>
        </w:rPr>
      </w:pPr>
      <w:r>
        <w:object w:dxaOrig="7916" w:dyaOrig="506">
          <v:rect xmlns:o="urn:schemas-microsoft-com:office:office" xmlns:v="urn:schemas-microsoft-com:vml" id="rectole0000000021" style="width:395.800000pt;height:25.300000pt" o:preferrelative="t" o:ole="">
            <o:lock v:ext="edit"/>
            <v:imagedata xmlns:r="http://schemas.openxmlformats.org/officeDocument/2006/relationships" r:id="docRId43" o:title=""/>
          </v:rect>
          <o:OLEObject xmlns:r="http://schemas.openxmlformats.org/officeDocument/2006/relationships" xmlns:o="urn:schemas-microsoft-com:office:office" Type="Embed" ProgID="StaticMetafile" DrawAspect="Content" ObjectID="0000000021" ShapeID="rectole0000000021" r:id="docRId42"/>
        </w:object>
      </w:r>
      <w:r>
        <w:rPr>
          <w:rFonts w:ascii="Times New Roman" w:hAnsi="Times New Roman" w:cs="Times New Roman" w:eastAsia="Times New Roman"/>
          <w:color w:val="222222"/>
          <w:spacing w:val="0"/>
          <w:position w:val="0"/>
          <w:sz w:val="28"/>
          <w:shd w:fill="FFFFFF" w:val="clear"/>
        </w:rPr>
        <w:t xml:space="preserve">(1.1)</w:t>
      </w:r>
      <w:r>
        <w:rPr>
          <w:rFonts w:ascii="Times New Roman" w:hAnsi="Times New Roman" w:cs="Times New Roman" w:eastAsia="Times New Roman"/>
          <w:color w:val="222222"/>
          <w:spacing w:val="0"/>
          <w:position w:val="0"/>
          <w:sz w:val="28"/>
          <w:shd w:fill="auto" w:val="clear"/>
        </w:rPr>
        <w:br/>
      </w:r>
      <w:r>
        <w:rPr>
          <w:rFonts w:ascii="Times New Roman" w:hAnsi="Times New Roman" w:cs="Times New Roman" w:eastAsia="Times New Roman"/>
          <w:color w:val="222222"/>
          <w:spacing w:val="0"/>
          <w:position w:val="0"/>
          <w:sz w:val="28"/>
          <w:shd w:fill="FFFFFF" w:val="clear"/>
        </w:rPr>
        <w:t xml:space="preserve">что, как видно, является суммой</w:t>
      </w:r>
      <w:r>
        <w:rPr>
          <w:rFonts w:ascii="Times New Roman" w:hAnsi="Times New Roman" w:cs="Times New Roman" w:eastAsia="Times New Roman"/>
          <w:color w:val="auto"/>
          <w:spacing w:val="0"/>
          <w:position w:val="0"/>
          <w:sz w:val="28"/>
          <w:shd w:fill="auto" w:val="clear"/>
        </w:rPr>
        <w:t xml:space="preserve"> произведений коэффициентов маски на значения пикселей непосредственно под маской. Также можно заметить, что коэффициент w(0,0) находится при значении f(x,y), указывая тем самым</w:t>
      </w:r>
      <w:r>
        <w:rPr>
          <w:rFonts w:ascii="Times New Roman" w:hAnsi="Times New Roman" w:cs="Times New Roman" w:eastAsia="Times New Roman"/>
          <w:color w:val="222222"/>
          <w:spacing w:val="0"/>
          <w:position w:val="0"/>
          <w:sz w:val="28"/>
          <w:shd w:fill="FFFFFF" w:val="clear"/>
        </w:rPr>
        <w:t xml:space="preserve">, что маска </w:t>
      </w:r>
      <w:r>
        <w:rPr>
          <w:rFonts w:ascii="Times New Roman" w:hAnsi="Times New Roman" w:cs="Times New Roman" w:eastAsia="Times New Roman"/>
          <w:color w:val="auto"/>
          <w:spacing w:val="0"/>
          <w:position w:val="0"/>
          <w:sz w:val="28"/>
          <w:shd w:fill="auto" w:val="clear"/>
        </w:rPr>
        <w:t xml:space="preserve">центрирована</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в</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точке (x,y).</w:t>
      </w:r>
      <w:r>
        <w:rPr>
          <w:rFonts w:ascii="Times New Roman" w:hAnsi="Times New Roman" w:cs="Times New Roman" w:eastAsia="Times New Roman"/>
          <w:color w:val="222222"/>
          <w:spacing w:val="0"/>
          <w:position w:val="0"/>
          <w:sz w:val="28"/>
          <w:shd w:fill="auto" w:val="clear"/>
        </w:rPr>
        <w:t xml:space="preserve"> </w:t>
      </w:r>
      <w:r>
        <w:rPr>
          <w:rFonts w:ascii="Times New Roman" w:hAnsi="Times New Roman" w:cs="Times New Roman" w:eastAsia="Times New Roman"/>
          <w:color w:val="222222"/>
          <w:spacing w:val="0"/>
          <w:position w:val="0"/>
          <w:sz w:val="28"/>
          <w:shd w:fill="FFFFFF" w:val="clear"/>
        </w:rPr>
        <w:t xml:space="preserve">При обнаружении перепадов яркости применяются дискретные аналоги производных первого и второго порядка.</w:t>
      </w:r>
      <w:r>
        <w:rPr>
          <w:rFonts w:ascii="Times New Roman" w:hAnsi="Times New Roman" w:cs="Times New Roman" w:eastAsia="Times New Roman"/>
          <w:color w:val="222222"/>
          <w:spacing w:val="0"/>
          <w:position w:val="0"/>
          <w:sz w:val="28"/>
          <w:shd w:fill="auto" w:val="clear"/>
        </w:rPr>
        <w:br/>
      </w:r>
      <w:r>
        <w:rPr>
          <w:rFonts w:ascii="Times New Roman" w:hAnsi="Times New Roman" w:cs="Times New Roman" w:eastAsia="Times New Roman"/>
          <w:color w:val="222222"/>
          <w:spacing w:val="0"/>
          <w:position w:val="0"/>
          <w:sz w:val="28"/>
          <w:shd w:fill="FFFFFF" w:val="clear"/>
        </w:rPr>
        <w:tab/>
        <w:t xml:space="preserve">Первая производная одномерной </w:t>
      </w:r>
      <w:r>
        <w:rPr>
          <w:rFonts w:ascii="Times New Roman" w:hAnsi="Times New Roman" w:cs="Times New Roman" w:eastAsia="Times New Roman"/>
          <w:color w:val="auto"/>
          <w:spacing w:val="0"/>
          <w:position w:val="0"/>
          <w:sz w:val="28"/>
          <w:shd w:fill="auto" w:val="clear"/>
        </w:rPr>
        <w:t xml:space="preserve">функции f(x) определяется</w:t>
      </w:r>
      <w:r>
        <w:rPr>
          <w:rFonts w:ascii="Times New Roman" w:hAnsi="Times New Roman" w:cs="Times New Roman" w:eastAsia="Times New Roman"/>
          <w:color w:val="222222"/>
          <w:spacing w:val="0"/>
          <w:position w:val="0"/>
          <w:sz w:val="28"/>
          <w:shd w:fill="FFFFFF" w:val="clear"/>
        </w:rPr>
        <w:t xml:space="preserve"> как разность значений соседних элементов: </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auto" w:val="clear"/>
        </w:rPr>
        <w:br/>
      </w:r>
      <w:r>
        <w:object w:dxaOrig="2307" w:dyaOrig="546">
          <v:rect xmlns:o="urn:schemas-microsoft-com:office:office" xmlns:v="urn:schemas-microsoft-com:vml" id="rectole0000000022" style="width:115.350000pt;height:27.300000pt" o:preferrelative="t" o:ole="">
            <o:lock v:ext="edit"/>
            <v:imagedata xmlns:r="http://schemas.openxmlformats.org/officeDocument/2006/relationships" r:id="docRId45" o:title=""/>
          </v:rect>
          <o:OLEObject xmlns:r="http://schemas.openxmlformats.org/officeDocument/2006/relationships" xmlns:o="urn:schemas-microsoft-com:office:office" Type="Embed" ProgID="StaticMetafile" DrawAspect="Content" ObjectID="0000000022" ShapeID="rectole0000000022" r:id="docRId44"/>
        </w:objec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auto" w:val="clear"/>
        </w:rPr>
        <w:t xml:space="preserve">(1.2)</w:t>
      </w:r>
    </w:p>
    <w:p>
      <w:pPr>
        <w:spacing w:before="0" w:after="0" w:line="360"/>
        <w:ind w:right="0" w:left="0" w:firstLine="720"/>
        <w:jc w:val="both"/>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auto" w:val="clear"/>
        </w:rPr>
        <w:br/>
      </w:r>
      <w:r>
        <w:rPr>
          <w:rFonts w:ascii="Times New Roman" w:hAnsi="Times New Roman" w:cs="Times New Roman" w:eastAsia="Times New Roman"/>
          <w:color w:val="222222"/>
          <w:spacing w:val="0"/>
          <w:position w:val="0"/>
          <w:sz w:val="28"/>
          <w:shd w:fill="FFFFFF" w:val="clear"/>
        </w:rPr>
        <w:tab/>
      </w:r>
      <w:r>
        <w:rPr>
          <w:rFonts w:ascii="Times New Roman" w:hAnsi="Times New Roman" w:cs="Times New Roman" w:eastAsia="Times New Roman"/>
          <w:color w:val="222222"/>
          <w:spacing w:val="0"/>
          <w:position w:val="0"/>
          <w:sz w:val="28"/>
          <w:shd w:fill="FFFFFF" w:val="clear"/>
        </w:rPr>
        <w:t xml:space="preserve">Здесь попользуется запись в виде частной производной, благодаря чему сохраняются те же обозначения в случае с двумя переменными </w:t>
      </w:r>
      <w:r>
        <w:rPr>
          <w:rFonts w:ascii="Times New Roman" w:hAnsi="Times New Roman" w:cs="Times New Roman" w:eastAsia="Times New Roman"/>
          <w:b/>
          <w:i/>
          <w:color w:val="222222"/>
          <w:spacing w:val="0"/>
          <w:position w:val="0"/>
          <w:sz w:val="28"/>
          <w:shd w:fill="FFFFFF" w:val="clear"/>
        </w:rPr>
        <w:t xml:space="preserve">f(x,y)</w:t>
      </w:r>
      <w:r>
        <w:rPr>
          <w:rFonts w:ascii="Times New Roman" w:hAnsi="Times New Roman" w:cs="Times New Roman" w:eastAsia="Times New Roman"/>
          <w:color w:val="222222"/>
          <w:spacing w:val="0"/>
          <w:position w:val="0"/>
          <w:sz w:val="28"/>
          <w:shd w:fill="FFFFFF" w:val="clear"/>
        </w:rPr>
        <w:t xml:space="preserve">, где необходимо иметь дело с частными производными по двум пространственным осям. Применение частной производной не изменяет существа рассмотрения.</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FFFFFF" w:val="clear"/>
        </w:rPr>
        <w:t xml:space="preserve">Аналогично, вторая производная находится разностью соседних значений первой производной:</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object w:dxaOrig="3664" w:dyaOrig="566">
          <v:rect xmlns:o="urn:schemas-microsoft-com:office:office" xmlns:v="urn:schemas-microsoft-com:vml" id="rectole0000000023" style="width:183.200000pt;height:28.300000pt" o:preferrelative="t" o:ole="">
            <o:lock v:ext="edit"/>
            <v:imagedata xmlns:r="http://schemas.openxmlformats.org/officeDocument/2006/relationships" r:id="docRId47" o:title=""/>
          </v:rect>
          <o:OLEObject xmlns:r="http://schemas.openxmlformats.org/officeDocument/2006/relationships" xmlns:o="urn:schemas-microsoft-com:office:office" Type="Embed" ProgID="StaticMetafile" DrawAspect="Content" ObjectID="0000000023" ShapeID="rectole0000000023" r:id="docRId46"/>
        </w:object>
      </w:r>
      <w:r>
        <w:rPr>
          <w:rFonts w:ascii="Times New Roman" w:hAnsi="Times New Roman" w:cs="Times New Roman" w:eastAsia="Times New Roman"/>
          <w:color w:val="auto"/>
          <w:spacing w:val="0"/>
          <w:position w:val="0"/>
          <w:sz w:val="28"/>
          <w:shd w:fill="auto" w:val="clear"/>
        </w:rPr>
        <w:t xml:space="preserve">(1.3)</w:t>
      </w:r>
    </w:p>
    <w:p>
      <w:pPr>
        <w:spacing w:before="0" w:after="0" w:line="360"/>
        <w:ind w:right="0" w:left="0" w:firstLine="720"/>
        <w:jc w:val="both"/>
        <w:rPr>
          <w:rFonts w:ascii="Times New Roman" w:hAnsi="Times New Roman" w:cs="Times New Roman" w:eastAsia="Times New Roman"/>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Поиск первой производной изображения основан на различных дискретных приближениях двумерного градиента. По определению, градиент изображения </w:t>
      </w:r>
      <w:r>
        <w:rPr>
          <w:rFonts w:ascii="Times New Roman" w:hAnsi="Times New Roman" w:cs="Times New Roman" w:eastAsia="Times New Roman"/>
          <w:color w:val="auto"/>
          <w:spacing w:val="0"/>
          <w:position w:val="0"/>
          <w:sz w:val="28"/>
          <w:shd w:fill="auto" w:val="clear"/>
        </w:rPr>
        <w:t xml:space="preserve">f(x,y) в точке (x,y)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это вектор:</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object w:dxaOrig="2024" w:dyaOrig="1073">
          <v:rect xmlns:o="urn:schemas-microsoft-com:office:office" xmlns:v="urn:schemas-microsoft-com:vml" id="rectole0000000024" style="width:101.200000pt;height:53.650000pt" o:preferrelative="t" o:ole="">
            <o:lock v:ext="edit"/>
            <v:imagedata xmlns:r="http://schemas.openxmlformats.org/officeDocument/2006/relationships" r:id="docRId49" o:title=""/>
          </v:rect>
          <o:OLEObject xmlns:r="http://schemas.openxmlformats.org/officeDocument/2006/relationships" xmlns:o="urn:schemas-microsoft-com:office:office" Type="Embed" ProgID="StaticMetafile" DrawAspect="Content" ObjectID="0000000024" ShapeID="rectole0000000024" r:id="docRId48"/>
        </w:object>
      </w:r>
      <w:r>
        <w:rPr>
          <w:rFonts w:ascii="Times New Roman" w:hAnsi="Times New Roman" w:cs="Times New Roman" w:eastAsia="Times New Roman"/>
          <w:color w:val="auto"/>
          <w:spacing w:val="0"/>
          <w:position w:val="0"/>
          <w:sz w:val="28"/>
          <w:shd w:fill="FFFFFF" w:val="clear"/>
        </w:rPr>
        <w:t xml:space="preserve">(1.4)</w:t>
      </w:r>
    </w:p>
    <w:p>
      <w:pPr>
        <w:spacing w:before="0" w:after="0" w:line="360"/>
        <w:ind w:right="0" w:left="0" w:firstLine="720"/>
        <w:jc w:val="both"/>
        <w:rPr>
          <w:rFonts w:ascii="Times New Roman" w:hAnsi="Times New Roman" w:cs="Times New Roman" w:eastAsia="Times New Roman"/>
          <w:b/>
          <w:color w:val="222222"/>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Направление вектора градиента совпадает с направлением максимальной скорости изменения </w:t>
      </w:r>
      <w:r>
        <w:rPr>
          <w:rFonts w:ascii="Times New Roman" w:hAnsi="Times New Roman" w:cs="Times New Roman" w:eastAsia="Times New Roman"/>
          <w:color w:val="auto"/>
          <w:spacing w:val="0"/>
          <w:position w:val="0"/>
          <w:sz w:val="28"/>
          <w:shd w:fill="auto" w:val="clear"/>
        </w:rPr>
        <w:t xml:space="preserve">функции f в точке (x,y) [2].</w:t>
      </w:r>
    </w:p>
    <w:p>
      <w:pPr>
        <w:spacing w:before="0" w:after="0" w:line="360"/>
        <w:ind w:right="0" w:left="0" w:firstLine="63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Также важную роль при обнаружении контуров играет модуль этого вектора, который </w:t>
      </w:r>
      <w:r>
        <w:rPr>
          <w:rFonts w:ascii="Times New Roman" w:hAnsi="Times New Roman" w:cs="Times New Roman" w:eastAsia="Times New Roman"/>
          <w:color w:val="auto"/>
          <w:spacing w:val="0"/>
          <w:position w:val="0"/>
          <w:sz w:val="28"/>
          <w:shd w:fill="auto" w:val="clear"/>
        </w:rPr>
        <w:t xml:space="preserve">обозначается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w:t>
      </w:r>
      <w:r>
        <w:rPr>
          <w:rFonts w:ascii="Times New Roman" w:hAnsi="Times New Roman" w:cs="Times New Roman" w:eastAsia="Times New Roman"/>
          <w:color w:val="222222"/>
          <w:spacing w:val="0"/>
          <w:position w:val="0"/>
          <w:sz w:val="28"/>
          <w:shd w:fill="FFFFFF" w:val="clear"/>
        </w:rPr>
        <w:t xml:space="preserve"> равен</w:t>
      </w:r>
    </w:p>
    <w:p>
      <w:pPr>
        <w:spacing w:before="0" w:after="0" w:line="360"/>
        <w:ind w:right="0" w:left="0" w:firstLine="720"/>
        <w:jc w:val="center"/>
        <w:rPr>
          <w:rFonts w:ascii="Times New Roman" w:hAnsi="Times New Roman" w:cs="Times New Roman" w:eastAsia="Times New Roman"/>
          <w:color w:val="222222"/>
          <w:spacing w:val="0"/>
          <w:position w:val="0"/>
          <w:sz w:val="28"/>
          <w:shd w:fill="auto" w:val="clear"/>
        </w:rPr>
      </w:pPr>
      <w:r>
        <w:object w:dxaOrig="2611" w:dyaOrig="607">
          <v:rect xmlns:o="urn:schemas-microsoft-com:office:office" xmlns:v="urn:schemas-microsoft-com:vml" id="rectole0000000025" style="width:130.550000pt;height:30.350000pt" o:preferrelative="t" o:ole="">
            <o:lock v:ext="edit"/>
            <v:imagedata xmlns:r="http://schemas.openxmlformats.org/officeDocument/2006/relationships" r:id="docRId51" o:title=""/>
          </v:rect>
          <o:OLEObject xmlns:r="http://schemas.openxmlformats.org/officeDocument/2006/relationships" xmlns:o="urn:schemas-microsoft-com:office:office" Type="Embed" ProgID="StaticMetafile" DrawAspect="Content" ObjectID="0000000025" ShapeID="rectole0000000025" r:id="docRId50"/>
        </w:object>
      </w:r>
      <w:r>
        <w:rPr>
          <w:rFonts w:ascii="Times New Roman" w:hAnsi="Times New Roman" w:cs="Times New Roman" w:eastAsia="Times New Roman"/>
          <w:color w:val="auto"/>
          <w:spacing w:val="0"/>
          <w:position w:val="0"/>
          <w:sz w:val="28"/>
          <w:shd w:fill="auto" w:val="clear"/>
        </w:rPr>
        <w:t xml:space="preserve">(1.5)</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Эта величина является значением максимальной скорости изменения функции f в точке (x,y), где максимум достигается в направлении вектора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 </w:t>
      </w:r>
      <w:r>
        <w:rPr>
          <w:rFonts w:ascii="Times New Roman" w:hAnsi="Times New Roman" w:cs="Times New Roman" w:eastAsia="Times New Roman"/>
          <w:color w:val="auto"/>
          <w:spacing w:val="0"/>
          <w:position w:val="0"/>
          <w:sz w:val="28"/>
          <w:shd w:fill="auto" w:val="clear"/>
        </w:rPr>
        <w:t xml:space="preserve">Величину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также часто называют градиентом.</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Направление вектора градиента является очень важной характеристикой. Обозначим </w:t>
      </w:r>
      <w:r>
        <w:rPr>
          <w:rFonts w:ascii="Times New Roman" w:hAnsi="Times New Roman" w:cs="Times New Roman" w:eastAsia="Times New Roman"/>
          <w:color w:val="auto"/>
          <w:spacing w:val="0"/>
          <w:position w:val="0"/>
          <w:sz w:val="28"/>
          <w:shd w:fill="auto" w:val="clear"/>
        </w:rPr>
        <w:t xml:space="preserve">α(x,y) </w:t>
      </w:r>
      <w:r>
        <w:rPr>
          <w:rFonts w:ascii="Times New Roman" w:hAnsi="Times New Roman" w:cs="Times New Roman" w:eastAsia="Times New Roman"/>
          <w:color w:val="auto"/>
          <w:spacing w:val="0"/>
          <w:position w:val="0"/>
          <w:sz w:val="28"/>
          <w:shd w:fill="auto" w:val="clear"/>
        </w:rPr>
        <w:t xml:space="preserve">угол между направлением вектора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в точке (x,y) и осью x. Как известно из математического анализа,</w:t>
      </w: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object w:dxaOrig="2288" w:dyaOrig="627">
          <v:rect xmlns:o="urn:schemas-microsoft-com:office:office" xmlns:v="urn:schemas-microsoft-com:vml" id="rectole0000000026" style="width:114.400000pt;height:31.350000pt" o:preferrelative="t" o:ole="">
            <o:lock v:ext="edit"/>
            <v:imagedata xmlns:r="http://schemas.openxmlformats.org/officeDocument/2006/relationships" r:id="docRId53" o:title=""/>
          </v:rect>
          <o:OLEObject xmlns:r="http://schemas.openxmlformats.org/officeDocument/2006/relationships" xmlns:o="urn:schemas-microsoft-com:office:office" Type="Embed" ProgID="StaticMetafile" DrawAspect="Content" ObjectID="0000000026" ShapeID="rectole0000000026" r:id="docRId52"/>
        </w:object>
      </w:r>
      <w:r>
        <w:rPr>
          <w:rFonts w:ascii="Times New Roman" w:hAnsi="Times New Roman" w:cs="Times New Roman" w:eastAsia="Times New Roman"/>
          <w:color w:val="auto"/>
          <w:spacing w:val="0"/>
          <w:position w:val="0"/>
          <w:sz w:val="28"/>
          <w:shd w:fill="auto" w:val="clear"/>
        </w:rPr>
        <w:t xml:space="preserve">(1.6)</w:t>
      </w:r>
    </w:p>
    <w:p>
      <w:pPr>
        <w:spacing w:before="0" w:after="0" w:line="360"/>
        <w:ind w:right="0" w:left="0" w:firstLine="72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FFFFFF" w:val="clear"/>
        </w:rPr>
        <w:t xml:space="preserve">Отсюда можно легко найти направление контура в </w:t>
      </w:r>
      <w:r>
        <w:rPr>
          <w:rFonts w:ascii="Times New Roman" w:hAnsi="Times New Roman" w:cs="Times New Roman" w:eastAsia="Times New Roman"/>
          <w:color w:val="auto"/>
          <w:spacing w:val="0"/>
          <w:position w:val="0"/>
          <w:sz w:val="28"/>
          <w:shd w:fill="auto" w:val="clear"/>
        </w:rPr>
        <w:t xml:space="preserve">точке (x,y), которое перпендикулярно направлению вектора градиента в этой точке</w:t>
      </w:r>
      <w:r>
        <w:rPr>
          <w:rFonts w:ascii="Times New Roman" w:hAnsi="Times New Roman" w:cs="Times New Roman" w:eastAsia="Times New Roman"/>
          <w:color w:val="auto"/>
          <w:spacing w:val="0"/>
          <w:position w:val="0"/>
          <w:sz w:val="28"/>
          <w:shd w:fill="FFFFFF" w:val="clear"/>
        </w:rPr>
        <w:t xml:space="preserve">. Чтобы найти градиент </w:t>
      </w:r>
      <w:r>
        <w:rPr>
          <w:rFonts w:ascii="Times New Roman" w:hAnsi="Times New Roman" w:cs="Times New Roman" w:eastAsia="Times New Roman"/>
          <w:color w:val="auto"/>
          <w:spacing w:val="0"/>
          <w:position w:val="0"/>
          <w:sz w:val="28"/>
          <w:shd w:fill="auto" w:val="clear"/>
        </w:rPr>
        <w:t xml:space="preserve">изображения, достаточно вычислить величины частных производных </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f/</w:t>
      </w:r>
      <w:r>
        <w:rPr>
          <w:rFonts w:ascii="Cambria Math" w:hAnsi="Cambria Math" w:cs="Cambria Math" w:eastAsia="Cambria Math"/>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x</w:t>
      </w:r>
      <w:r>
        <w:rPr>
          <w:rFonts w:ascii="Cambria Math" w:hAnsi="Cambria Math" w:cs="Cambria Math" w:eastAsia="Cambria Math"/>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 ∂f/∂y для каждой</w:t>
      </w:r>
      <w:r>
        <w:rPr>
          <w:rFonts w:ascii="Times New Roman" w:hAnsi="Times New Roman" w:cs="Times New Roman" w:eastAsia="Times New Roman"/>
          <w:color w:val="auto"/>
          <w:spacing w:val="0"/>
          <w:position w:val="0"/>
          <w:sz w:val="28"/>
          <w:shd w:fill="FFFFFF" w:val="clear"/>
        </w:rPr>
        <w:t xml:space="preserve"> точки.</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Дописать инофрмацию о Кенни, Собеля, Робертса....</w:t>
      </w:r>
    </w:p>
    <w:p>
      <w:pPr>
        <w:keepNext w:val="true"/>
        <w:keepLines w:val="true"/>
        <w:numPr>
          <w:ilvl w:val="0"/>
          <w:numId w:val="265"/>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кластеризации</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FFFFFF"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Кластеризация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auto"/>
          <w:spacing w:val="0"/>
          <w:position w:val="0"/>
          <w:sz w:val="28"/>
          <w:shd w:fill="FFFFFF" w:val="clear"/>
        </w:rPr>
        <w:t xml:space="preserve">задача разбиения множества объектов на группы (кластеры) по степени схожести друг на друга. Для того, чтобы сравнить два объекта, нужно определить критерий, с помощью которого можно сравнить эти объекты. Очень часто таким критерием является расстояние между этими объектами. Существует множество мер расстояния:</w:t>
      </w:r>
    </w:p>
    <w:p>
      <w:pPr>
        <w:numPr>
          <w:ilvl w:val="0"/>
          <w:numId w:val="267"/>
        </w:numPr>
        <w:spacing w:before="0" w:after="0" w:line="360"/>
        <w:ind w:right="0" w:left="714" w:hanging="35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Евклидово расстояние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самое распространенное расстояние. Это расстояние представляет собой геометрическое расстояние в многомерном пространстве;</w:t>
      </w:r>
    </w:p>
    <w:p>
      <w:pPr>
        <w:numPr>
          <w:ilvl w:val="0"/>
          <w:numId w:val="267"/>
        </w:numPr>
        <w:spacing w:before="0" w:after="0" w:line="360"/>
        <w:ind w:right="0" w:left="714" w:hanging="35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Квадрат евклидова расстояния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позволяет придать большие веса для отдаленных друг от друга объектов;</w:t>
      </w:r>
    </w:p>
    <w:p>
      <w:pPr>
        <w:numPr>
          <w:ilvl w:val="0"/>
          <w:numId w:val="267"/>
        </w:numPr>
        <w:spacing w:before="0" w:after="0" w:line="360"/>
        <w:ind w:right="0" w:left="714" w:hanging="357"/>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Расстояние Чебышева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максимум модуля разности компонент векторов;</w:t>
      </w:r>
    </w:p>
    <w:p>
      <w:pPr>
        <w:numPr>
          <w:ilvl w:val="0"/>
          <w:numId w:val="267"/>
        </w:numPr>
        <w:spacing w:before="0" w:after="0" w:line="360"/>
        <w:ind w:right="0" w:left="714" w:hanging="357"/>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Расстояние городских кварталов (манхэттенское расстояние)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среднее разностей по всем координатам. Эта мера расстояния приводит к результатам, похожим на расстояния Евклида, однако для нее влияние отдельных больших разностей уменьшается;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Выбор критерия схожести осуществяется иследователем, при этом стоит учитывать, что в зависимости от выбранной меры результаты кластеризации будут отличатся.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 </w:t>
        <w:tab/>
        <w:t xml:space="preserve">k-means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известный и широкоиспользуемый метод кластеризации, ососбенностью которого является минимизация суммарного кдвадратичного отклонения точек кластеров от центров этих кластеров:</w:t>
      </w:r>
    </w:p>
    <w:p>
      <w:pPr>
        <w:tabs>
          <w:tab w:val="left" w:pos="6237" w:leader="none"/>
        </w:tabs>
        <w:spacing w:before="0" w:after="0" w:line="288"/>
        <w:ind w:right="0" w:left="0" w:firstLine="709"/>
        <w:jc w:val="right"/>
        <w:rPr>
          <w:rFonts w:ascii="Times New Roman" w:hAnsi="Times New Roman" w:cs="Times New Roman" w:eastAsia="Times New Roman"/>
          <w:color w:val="auto"/>
          <w:spacing w:val="0"/>
          <w:position w:val="0"/>
          <w:sz w:val="28"/>
          <w:shd w:fill="auto" w:val="clear"/>
        </w:rPr>
      </w:pPr>
      <w:r>
        <w:object w:dxaOrig="3320" w:dyaOrig="1275">
          <v:rect xmlns:o="urn:schemas-microsoft-com:office:office" xmlns:v="urn:schemas-microsoft-com:vml" id="rectole0000000027" style="width:166.000000pt;height:63.750000pt" o:preferrelative="t" o:ole="">
            <o:lock v:ext="edit"/>
            <v:imagedata xmlns:r="http://schemas.openxmlformats.org/officeDocument/2006/relationships" r:id="docRId55" o:title=""/>
          </v:rect>
          <o:OLEObject xmlns:r="http://schemas.openxmlformats.org/officeDocument/2006/relationships" xmlns:o="urn:schemas-microsoft-com:office:office" Type="Embed" ProgID="StaticMetafile" DrawAspect="Content" ObjectID="0000000027" ShapeID="rectole0000000027" r:id="docRId54"/>
        </w:object>
      </w:r>
      <w:r>
        <w:object w:dxaOrig="181" w:dyaOrig="344">
          <v:rect xmlns:o="urn:schemas-microsoft-com:office:office" xmlns:v="urn:schemas-microsoft-com:vml" id="rectole0000000028" style="width:9.050000pt;height:17.200000pt" o:preferrelative="t" o:ole="">
            <o:lock v:ext="edit"/>
            <v:imagedata xmlns:r="http://schemas.openxmlformats.org/officeDocument/2006/relationships" r:id="docRId57" o:title=""/>
          </v:rect>
          <o:OLEObject xmlns:r="http://schemas.openxmlformats.org/officeDocument/2006/relationships" xmlns:o="urn:schemas-microsoft-com:office:office" Type="Embed" ProgID="StaticMetafile" DrawAspect="Content" ObjectID="0000000028" ShapeID="rectole0000000028" r:id="docRId56"/>
        </w:object>
      </w:r>
      <w:r>
        <w:rPr>
          <w:rFonts w:ascii="Times New Roman" w:hAnsi="Times New Roman" w:cs="Times New Roman" w:eastAsia="Times New Roman"/>
          <w:color w:val="auto"/>
          <w:spacing w:val="0"/>
          <w:position w:val="0"/>
          <w:sz w:val="28"/>
          <w:shd w:fill="auto" w:val="clear"/>
        </w:rPr>
        <w:t xml:space="preserve">,</w:t>
        <w:tab/>
        <w:tab/>
        <w:t xml:space="preserve">(1)</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где </w:t>
      </w:r>
      <w:r>
        <w:object w:dxaOrig="263" w:dyaOrig="364">
          <v:rect xmlns:o="urn:schemas-microsoft-com:office:office" xmlns:v="urn:schemas-microsoft-com:vml" id="rectole0000000029" style="width:13.150000pt;height:18.200000pt" o:preferrelative="t" o:ole="">
            <o:lock v:ext="edit"/>
            <v:imagedata xmlns:r="http://schemas.openxmlformats.org/officeDocument/2006/relationships" r:id="docRId59" o:title=""/>
          </v:rect>
          <o:OLEObject xmlns:r="http://schemas.openxmlformats.org/officeDocument/2006/relationships" xmlns:o="urn:schemas-microsoft-com:office:office" Type="Embed" ProgID="StaticMetafile" DrawAspect="Content" ObjectID="0000000029" ShapeID="rectole0000000029" r:id="docRId58"/>
        </w:object>
      </w:r>
      <w:r>
        <w:rPr>
          <w:rFonts w:ascii="Times New Roman" w:hAnsi="Times New Roman" w:cs="Times New Roman" w:eastAsia="Times New Roman"/>
          <w:color w:val="auto"/>
          <w:spacing w:val="0"/>
          <w:position w:val="0"/>
          <w:sz w:val="28"/>
          <w:shd w:fill="auto" w:val="clear"/>
        </w:rPr>
        <w:t xml:space="preserve">- число кластеров, </w:t>
      </w:r>
      <w:r>
        <w:object w:dxaOrig="344" w:dyaOrig="465">
          <v:rect xmlns:o="urn:schemas-microsoft-com:office:office" xmlns:v="urn:schemas-microsoft-com:vml" id="rectole0000000030" style="width:17.200000pt;height:23.250000pt" o:preferrelative="t" o:ole="">
            <o:lock v:ext="edit"/>
            <v:imagedata xmlns:r="http://schemas.openxmlformats.org/officeDocument/2006/relationships" r:id="docRId61" o:title=""/>
          </v:rect>
          <o:OLEObject xmlns:r="http://schemas.openxmlformats.org/officeDocument/2006/relationships" xmlns:o="urn:schemas-microsoft-com:office:office" Type="Embed" ProgID="StaticMetafile" DrawAspect="Content" ObjectID="0000000030" ShapeID="rectole0000000030" r:id="docRId60"/>
        </w:object>
      </w:r>
      <w:r>
        <w:rPr>
          <w:rFonts w:ascii="Times New Roman" w:hAnsi="Times New Roman" w:cs="Times New Roman" w:eastAsia="Times New Roman"/>
          <w:color w:val="auto"/>
          <w:spacing w:val="0"/>
          <w:position w:val="0"/>
          <w:sz w:val="28"/>
          <w:shd w:fill="auto" w:val="clear"/>
        </w:rPr>
        <w:t xml:space="preserve">- полученные кластеры, </w:t>
      </w:r>
      <w:r>
        <w:object w:dxaOrig="1437" w:dyaOrig="404">
          <v:rect xmlns:o="urn:schemas-microsoft-com:office:office" xmlns:v="urn:schemas-microsoft-com:vml" id="rectole0000000031" style="width:71.850000pt;height:20.200000pt" o:preferrelative="t" o:ole="">
            <o:lock v:ext="edit"/>
            <v:imagedata xmlns:r="http://schemas.openxmlformats.org/officeDocument/2006/relationships" r:id="docRId63" o:title=""/>
          </v:rect>
          <o:OLEObject xmlns:r="http://schemas.openxmlformats.org/officeDocument/2006/relationships" xmlns:o="urn:schemas-microsoft-com:office:office" Type="Embed" ProgID="StaticMetafile" DrawAspect="Content" ObjectID="0000000031" ShapeID="rectole0000000031" r:id="docRId62"/>
        </w:object>
      </w:r>
      <w:r>
        <w:rPr>
          <w:rFonts w:ascii="Times New Roman" w:hAnsi="Times New Roman" w:cs="Times New Roman" w:eastAsia="Times New Roman"/>
          <w:color w:val="auto"/>
          <w:spacing w:val="0"/>
          <w:position w:val="0"/>
          <w:sz w:val="28"/>
          <w:shd w:fill="auto" w:val="clear"/>
        </w:rPr>
        <w:t xml:space="preserve">и </w:t>
      </w:r>
      <w:r>
        <w:object w:dxaOrig="303" w:dyaOrig="404">
          <v:rect xmlns:o="urn:schemas-microsoft-com:office:office" xmlns:v="urn:schemas-microsoft-com:vml" id="rectole0000000032" style="width:15.150000pt;height:20.200000pt" o:preferrelative="t" o:ole="">
            <o:lock v:ext="edit"/>
            <v:imagedata xmlns:r="http://schemas.openxmlformats.org/officeDocument/2006/relationships" r:id="docRId65" o:title=""/>
          </v:rect>
          <o:OLEObject xmlns:r="http://schemas.openxmlformats.org/officeDocument/2006/relationships" xmlns:o="urn:schemas-microsoft-com:office:office" Type="Embed" ProgID="StaticMetafile" DrawAspect="Content" ObjectID="0000000032" ShapeID="rectole0000000032" r:id="docRId64"/>
        </w:object>
      </w:r>
      <w:r>
        <w:rPr>
          <w:rFonts w:ascii="Times New Roman" w:hAnsi="Times New Roman" w:cs="Times New Roman" w:eastAsia="Times New Roman"/>
          <w:color w:val="auto"/>
          <w:spacing w:val="0"/>
          <w:position w:val="0"/>
          <w:sz w:val="28"/>
          <w:shd w:fill="auto" w:val="clear"/>
        </w:rPr>
        <w:t xml:space="preserve">- центры масс векторов</w:t>
      </w:r>
      <w:r>
        <w:object w:dxaOrig="992" w:dyaOrig="445">
          <v:rect xmlns:o="urn:schemas-microsoft-com:office:office" xmlns:v="urn:schemas-microsoft-com:vml" id="rectole0000000033" style="width:49.600000pt;height:22.250000pt" o:preferrelative="t" o:ole="">
            <o:lock v:ext="edit"/>
            <v:imagedata xmlns:r="http://schemas.openxmlformats.org/officeDocument/2006/relationships" r:id="docRId67" o:title=""/>
          </v:rect>
          <o:OLEObject xmlns:r="http://schemas.openxmlformats.org/officeDocument/2006/relationships" xmlns:o="urn:schemas-microsoft-com:office:office" Type="Embed" ProgID="StaticMetafile" DrawAspect="Content" ObjectID="0000000033" ShapeID="rectole0000000033" r:id="docRId66"/>
        </w:object>
      </w:r>
      <w:r>
        <w:rPr>
          <w:rFonts w:ascii="Times New Roman" w:hAnsi="Times New Roman" w:cs="Times New Roman" w:eastAsia="Times New Roman"/>
          <w:color w:val="auto"/>
          <w:spacing w:val="0"/>
          <w:position w:val="0"/>
          <w:sz w:val="28"/>
          <w:shd w:fill="auto" w:val="clear"/>
        </w:rPr>
        <w:t xml:space="preserve">.</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Алгоритм разбивает множество элементов векторного пространства на известное заранее число кластеров. В основе алгоритма лежит итеративный пересчет центров масс каждого кластера, полученного на предыдущем шаге, после чего векторы разбиваются на кластеры вновь с учетом близости центров масс по выбранной метрике (см рисунок 7).</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4616" w:dyaOrig="4616">
          <v:rect xmlns:o="urn:schemas-microsoft-com:office:office" xmlns:v="urn:schemas-microsoft-com:vml" id="rectole0000000034" style="width:230.800000pt;height:230.800000pt" o:preferrelative="t" o:ole="">
            <o:lock v:ext="edit"/>
            <v:imagedata xmlns:r="http://schemas.openxmlformats.org/officeDocument/2006/relationships" r:id="docRId69" o:title=""/>
          </v:rect>
          <o:OLEObject xmlns:r="http://schemas.openxmlformats.org/officeDocument/2006/relationships" xmlns:o="urn:schemas-microsoft-com:office:office" Type="Embed" ProgID="StaticDib" DrawAspect="Content" ObjectID="0000000034" ShapeID="rectole0000000034" r:id="docRId68"/>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Рисунок 6</w: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Пример результата работы k-means</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Работа алгоритма заканчивается, когда в результате итерации не изменяется ни один центр масс. Алгоритм имеет следующие недостатки:</w:t>
      </w:r>
    </w:p>
    <w:p>
      <w:pPr>
        <w:numPr>
          <w:ilvl w:val="0"/>
          <w:numId w:val="273"/>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Чувствительность к шуму существенно искажает результаты кластеризации;</w:t>
      </w:r>
    </w:p>
    <w:p>
      <w:pPr>
        <w:numPr>
          <w:ilvl w:val="0"/>
          <w:numId w:val="273"/>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Отсутствие гарантии достижения глобального минимума выбранной метрики.</w:t>
      </w:r>
    </w:p>
    <w:p>
      <w:pPr>
        <w:numPr>
          <w:ilvl w:val="0"/>
          <w:numId w:val="273"/>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Полученный результат зависит от выбора исходных центров масс;</w:t>
      </w:r>
    </w:p>
    <w:p>
      <w:pPr>
        <w:numPr>
          <w:ilvl w:val="0"/>
          <w:numId w:val="273"/>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Количество кластеров необходимо определить до начала работы алгоритма;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k-means++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улучшенная версия предыдущего алгоритма. Его отлисчительной осоенностью является поиск лучших начальных значений центров масс кластеров, чтоы повышает стабильность результатов.</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Шаги алгоритма:</w:t>
      </w:r>
    </w:p>
    <w:p>
      <w:pPr>
        <w:numPr>
          <w:ilvl w:val="0"/>
          <w:numId w:val="276"/>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Выбрать случайным образом центр масс из набора исходных векторов.</w:t>
      </w:r>
    </w:p>
    <w:p>
      <w:pPr>
        <w:numPr>
          <w:ilvl w:val="0"/>
          <w:numId w:val="276"/>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Для всего набора исходных векторов найти квадрат расстояния до ближайшего центра масс (только из тех, которые уже выбраны) dx</w:t>
      </w:r>
      <w:r>
        <w:rPr>
          <w:rFonts w:ascii="Times New Roman" w:hAnsi="Times New Roman" w:cs="Times New Roman" w:eastAsia="Times New Roman"/>
          <w:color w:val="auto"/>
          <w:spacing w:val="0"/>
          <w:position w:val="0"/>
          <w:sz w:val="28"/>
          <w:shd w:fill="auto" w:val="clear"/>
        </w:rPr>
        <w:t xml:space="preserve">².</w:t>
      </w:r>
    </w:p>
    <w:p>
      <w:pPr>
        <w:numPr>
          <w:ilvl w:val="0"/>
          <w:numId w:val="276"/>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Выбрать из этих вектров следующий центр масс такой, чтобы вероятность выбора точки была пропорциональной вычисленному для неё квадрату расстояния. Нужно также учитывать, чтобы центр масс не совпадал с одним из уже выбранных в качестве центров масс векторов.</w:t>
      </w:r>
    </w:p>
    <w:p>
      <w:pPr>
        <w:numPr>
          <w:ilvl w:val="0"/>
          <w:numId w:val="276"/>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Выполнять шаги 2 и 3 до тех пор, пока не будут найдены все центры масс.</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Затем выполняется обычный алгоритм K-Means.</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Другим вариантом решения проблемы нестабильности k-means является использование алгоритма c-means. Его особенностью является использование вероятности принадлежности объекта к кластеру. В остальном этот алгоритм имеет те же проблемы, как и k-means. </w:t>
      </w:r>
    </w:p>
    <w:p>
      <w:pPr>
        <w:keepNext w:val="true"/>
        <w:keepLines w:val="true"/>
        <w:numPr>
          <w:ilvl w:val="0"/>
          <w:numId w:val="279"/>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алгоритмов сегментации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Сегментация изображений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разбиение изображения на области (сегменты), которые являются однородными по некоторому признаку. Целью сегментации является упрощение представления изображения, в результате чего его становится проще анализировать.</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Алгоритмы сегментации делятся на группы:</w:t>
      </w:r>
    </w:p>
    <w:p>
      <w:pPr>
        <w:numPr>
          <w:ilvl w:val="0"/>
          <w:numId w:val="281"/>
        </w:numPr>
        <w:spacing w:before="0" w:after="0" w:line="360"/>
        <w:ind w:right="0" w:left="12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иерархическое разбиение (все фрагменты одного уровня разбиваются на несколько сегментов).</w:t>
      </w:r>
    </w:p>
    <w:p>
      <w:pPr>
        <w:numPr>
          <w:ilvl w:val="0"/>
          <w:numId w:val="281"/>
        </w:numPr>
        <w:spacing w:before="0" w:after="0" w:line="360"/>
        <w:ind w:right="0" w:left="128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сегментация на неперекрывающиеся области;</w:t>
      </w:r>
    </w:p>
    <w:p>
      <w:pPr>
        <w:numPr>
          <w:ilvl w:val="0"/>
          <w:numId w:val="281"/>
        </w:numPr>
        <w:spacing w:before="0" w:after="0" w:line="360"/>
        <w:ind w:right="0" w:left="128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сегментация на перекрывающиеся области;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Если учесть, что разные области одного и того же объекта могут существенно отличаться друг от друга по признакам, имя общим только семантику, то можно сделать вывод, что задача сегментации схожа на задачу распознавания. </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Часто алгоритмы классифицируют следующим образом:</w:t>
      </w:r>
    </w:p>
    <w:p>
      <w:pPr>
        <w:numPr>
          <w:ilvl w:val="0"/>
          <w:numId w:val="284"/>
        </w:numPr>
        <w:spacing w:before="0" w:after="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пороговые алгоритмы;</w:t>
      </w:r>
    </w:p>
    <w:p>
      <w:pPr>
        <w:numPr>
          <w:ilvl w:val="0"/>
          <w:numId w:val="284"/>
        </w:numPr>
        <w:spacing w:before="0" w:after="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граничные алгоритмы;</w:t>
      </w:r>
    </w:p>
    <w:p>
      <w:pPr>
        <w:numPr>
          <w:ilvl w:val="0"/>
          <w:numId w:val="284"/>
        </w:numPr>
        <w:spacing w:before="0" w:after="0" w:line="360"/>
        <w:ind w:right="0" w:left="927"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алгоритмы наращивания областей;</w:t>
      </w:r>
    </w:p>
    <w:p>
      <w:pPr>
        <w:numPr>
          <w:ilvl w:val="0"/>
          <w:numId w:val="284"/>
        </w:numPr>
        <w:spacing w:before="0" w:after="0" w:line="360"/>
        <w:ind w:right="0" w:left="927"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алгоритмы сегментации на основе кластеризации.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Когда нужно распознать изображение, объекты внутри которго имеют большие перепады по яркости, стоит применять пороговые алгоритмы. Например, для сегментации пороговым алгоритмом необходимо получить из полутонового изображения бинарное, для этого нужно установить пороговое значение, оптимальное значение которого можно получить, проведя анализ гисторгамм. После этого функция изображения отображает элементы изображения в значение 1, если уровень яркости выше порогового, в ином случае выставляет в значение 0 (см. рисунок 8). </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6256" w:dyaOrig="4616">
          <v:rect xmlns:o="urn:schemas-microsoft-com:office:office" xmlns:v="urn:schemas-microsoft-com:vml" id="rectole0000000035" style="width:312.800000pt;height:230.800000pt" o:preferrelative="t" o:ole="">
            <o:lock v:ext="edit"/>
            <v:imagedata xmlns:r="http://schemas.openxmlformats.org/officeDocument/2006/relationships" r:id="docRId71" o:title=""/>
          </v:rect>
          <o:OLEObject xmlns:r="http://schemas.openxmlformats.org/officeDocument/2006/relationships" xmlns:o="urn:schemas-microsoft-com:office:office" Type="Embed" ProgID="StaticMetafile" DrawAspect="Content" ObjectID="0000000035" ShapeID="rectole0000000035" r:id="docRId70"/>
        </w:object>
      </w:r>
    </w:p>
    <w:p>
      <w:pPr>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222222"/>
          <w:spacing w:val="0"/>
          <w:position w:val="0"/>
          <w:sz w:val="28"/>
          <w:shd w:fill="FFFFFF" w:val="clear"/>
        </w:rPr>
        <w:t xml:space="preserve">Рисунок 8</w:t>
      </w:r>
      <w:r>
        <w:rPr>
          <w:rFonts w:ascii="Times New Roman" w:hAnsi="Times New Roman" w:cs="Times New Roman" w:eastAsia="Times New Roman"/>
          <w:b/>
          <w:color w:val="222222"/>
          <w:spacing w:val="0"/>
          <w:position w:val="0"/>
          <w:sz w:val="28"/>
          <w:shd w:fill="FFFFFF" w:val="clear"/>
        </w:rPr>
        <w:t xml:space="preserve"> </w:t>
      </w:r>
      <w:r>
        <w:rPr>
          <w:rFonts w:ascii="Times New Roman" w:hAnsi="Times New Roman" w:cs="Times New Roman" w:eastAsia="Times New Roman"/>
          <w:b/>
          <w:color w:val="222222"/>
          <w:spacing w:val="0"/>
          <w:position w:val="0"/>
          <w:sz w:val="28"/>
          <w:shd w:fill="FFFFFF" w:val="clear"/>
        </w:rPr>
        <w:t xml:space="preserve">–</w:t>
      </w:r>
      <w:r>
        <w:rPr>
          <w:rFonts w:ascii="Times New Roman" w:hAnsi="Times New Roman" w:cs="Times New Roman" w:eastAsia="Times New Roman"/>
          <w:color w:val="222222"/>
          <w:spacing w:val="0"/>
          <w:position w:val="0"/>
          <w:sz w:val="28"/>
          <w:shd w:fill="FFFFFF" w:val="clear"/>
        </w:rPr>
        <w:t xml:space="preserve"> </w:t>
      </w:r>
      <w:r>
        <w:rPr>
          <w:rFonts w:ascii="Times New Roman" w:hAnsi="Times New Roman" w:cs="Times New Roman" w:eastAsia="Times New Roman"/>
          <w:color w:val="222222"/>
          <w:spacing w:val="0"/>
          <w:position w:val="0"/>
          <w:sz w:val="28"/>
          <w:shd w:fill="FFFFFF" w:val="clear"/>
        </w:rPr>
        <w:t xml:space="preserve">Пример сегментации изображения с использованием порога T</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Если на изображении отсутствует шум и другие возмущения, то изменение яркости происходит на границах выделяемой области. Эту модель можно упростить до единой размерности, после чего распределение яркости будет однозначно совпадать с формой контура границы. Стоит отметить, что распределение яркости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первая производная от контура границ.</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Эти алгоритмы обладают существенным недостатком: они  могут давать хорошие результаты при сегментации простых изображений, однако они не дают хороших результатов при наличии шумов и других помех. Кроме этого, при наличии больших интервалов между экстремумами, поиск минимума будет затруднительным.</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Для корректного применения этих алгоритмов нужно избегать смещения при определении порога, используя ужесточение контроля одинаковости распределения в светлых и темных областях гистограммы яркости. Также необходимо разбивать изображение на малые части, в результате чего гистрограмма яркости будет иметь ярко выраженные экстремумы, но также нужно следить, чтобы эти части были достаточно большими, чтобы была возможность оценить местоположение экстремумов и описать окрестность.</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Если на изображении есть связность внутри разных сегментов, то целесообразно применять алгоритмы наращивания областей. Благодаря их использованию просиходит группировка в однородные области граничных элементов с близкими уровнями яркости. Наиболее распространенными алгоритмами поиска сегментов являются алгоритмы расщепления и слияния областей, алгоритмы водоразделов (см. рисунок 9), алгоритмы цетроидного связывания.</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7572" w:dyaOrig="4089">
          <v:rect xmlns:o="urn:schemas-microsoft-com:office:office" xmlns:v="urn:schemas-microsoft-com:vml" id="rectole0000000036" style="width:378.600000pt;height:204.450000pt" o:preferrelative="t" o:ole="">
            <o:lock v:ext="edit"/>
            <v:imagedata xmlns:r="http://schemas.openxmlformats.org/officeDocument/2006/relationships" r:id="docRId73" o:title=""/>
          </v:rect>
          <o:OLEObject xmlns:r="http://schemas.openxmlformats.org/officeDocument/2006/relationships" xmlns:o="urn:schemas-microsoft-com:office:office" Type="Embed" ProgID="StaticDib" DrawAspect="Content" ObjectID="0000000036" ShapeID="rectole0000000036" r:id="docRId72"/>
        </w:objec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9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Пример работы алгоритма водоразделов</w:t>
      </w:r>
    </w:p>
    <w:p>
      <w:pPr>
        <w:spacing w:before="0" w:after="0" w:line="360"/>
        <w:ind w:right="0" w:left="1069"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исходное изображение; b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сегментированное изображение.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Наиболее простыми способами наращивания областей является применение совокупности свойств разных групп точек для определения элементарных областей., и уже на их основе строятся более сложные варианты алгоритмов.</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При использовании центроидного связывания на основе информации об объекте выбираются стартовые точки, которым присваиваются разные метки, при этом точки, которые имеют одинковые метки, группируются в наборы. Этот алгоритм также пригоден для сегментации простых изображений, для сложных изображений нужно выбирать точки по итерациям, на каждой итерации необходимо рассматривать набор точек на принадлежность из соседей к данному множеству. Точки, которые добавлены в множество на предыдущих итерациях, не рассматриваются. В результате, проводится анализ всех всех множеств, точки, которые были добавлены к множеству на текущей итерации, называются фронтом, а объединение фронтов называется волной, поэтому такие алгоритмы называются волновыми.</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Алгоритм слияния и расщепления делит множество точек с помощью деления определенным образом изображения на квадратные области, которые в дальнейшем проверяются на однородность яркости. Если квадратная область не попадает под эти условия, то её заменяют четырьмя меньшими областями, а подходящие по условию четыре квадратные области могут быть объедены в одну.</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8848" w:dyaOrig="2855">
          <v:rect xmlns:o="urn:schemas-microsoft-com:office:office" xmlns:v="urn:schemas-microsoft-com:vml" id="rectole0000000037" style="width:442.400000pt;height:142.750000pt" o:preferrelative="t" o:ole="">
            <o:lock v:ext="edit"/>
            <v:imagedata xmlns:r="http://schemas.openxmlformats.org/officeDocument/2006/relationships" r:id="docRId75" o:title=""/>
          </v:rect>
          <o:OLEObject xmlns:r="http://schemas.openxmlformats.org/officeDocument/2006/relationships" xmlns:o="urn:schemas-microsoft-com:office:office" Type="Embed" ProgID="StaticMetafile" DrawAspect="Content" ObjectID="0000000037" ShapeID="rectole0000000037" r:id="docRId74"/>
        </w:objec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10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Пример работы алгоритмов сегментации</w:t>
      </w:r>
    </w:p>
    <w:p>
      <w:pPr>
        <w:spacing w:before="0" w:after="0" w:line="360"/>
        <w:ind w:right="0" w:left="1069"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исходное изображение; б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метод слияния, в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метод слияния/разбиения.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 </w:t>
      </w:r>
      <w:r>
        <w:rPr>
          <w:rFonts w:ascii="Times New Roman" w:hAnsi="Times New Roman" w:cs="Times New Roman" w:eastAsia="Times New Roman"/>
          <w:color w:val="auto"/>
          <w:spacing w:val="0"/>
          <w:position w:val="0"/>
          <w:sz w:val="28"/>
          <w:shd w:fill="auto" w:val="clear"/>
        </w:rPr>
        <w:t xml:space="preserve">Недостатками алгоритма явлется выделение общих фрагментов, которые не отражают информацию об изменениях яркости внутри области и возможных границах. Преимуществами данного алгоритма являются хорошие результаты при использовании их на зашумленных изображениях.</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Другим способом сегментации являются граничные методы, особенностью которых является поиск точек, которые лежат на границах областей. Главной характеристикой для поиска границ является яркость, однако можно использовать и другие характеристики, такие как градиент и текстура.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Границей обоначаются сильные изменения яркости на изображении. Такие переходы могут быть пошаговыми, в случае резких изменений, или линейными, в случае резких изменений яроксти, но с возвращением значением на место через короткие промежутки. Последние ситуации достаточно редки благодаря сглаживанию на изображении, поэтому если рассматривать изменения в пределах конечного отрезка, то пошаговые изменения идентифицируются как линейно возрастающие, а линейные представляются треугольниками. Возможны случаи, когда удобно определять границу по обоим признакам одновременно.</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Фрагмент границы соответствует координатам границы и направлению границы, которое можно определить градиентрым углом. Контур формируется из набора границ или математических кривых, которые моделируют этот набор. Есть алгоритмы объединения границ, которые создают упорядоченные группы границ, используя для этого локальную информацию для поиска принадлежности пикселя границе. Также существуют алгоритмы поиска границ, которые используют глобальную информацию.</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Эти алгоритмы, как правило, включают в себя фильтрацию, усиление, выделение, определение местоположения и направления. Существует множество алгоритмов, таких как операторы Собеля, Робертса, Кэнни, Превитта.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Данные алгоритмы можно разбить на две группы: алгоритмы сравнения с эталоном и градиентно-дифференциальные алгоритмы. Алгоритмы обеих групп проверяют, в каком случае изменение градиента яркости становится большим, чтобы определить что здесь существует граница.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Также существуют алгоритмы сегментации, основанные на кластеризации (примеры алгоритмов кластеризаци были описаны в предыдущей главе). Их недостатками являются вероятность сбоя в случае некорректного определения параметров модели по отношению к сегментируемым данным, а также в случае, когда модель содержит неполный набор характеристик сегментов. Кроме этого, алгоритмы могут допустить ошибку, в случае если сементы имеют разную форму, плотность, или размер. Существуют различные варианты работы алгоритмов. Одни измеряют сходство двух кластеров с использованием динамеческой модели, другие объединяют кластеры при наличия условия внутренней связанности и схожести классов между собой. Также существуют алгоритмы, использующие жесткую фильтрацию, используют нечеткую логику, иерархическую кластеризацию, и другие алгоритмы.</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Можно сделать вывод, что каждый из алгоритмов имеет свою область пременения, которая зависит от входных данных, различных требований для распознавания, вычислительных затрат и времени на принятие решений.</w:t>
      </w:r>
    </w:p>
    <w:p>
      <w:pPr>
        <w:spacing w:before="0" w:after="0" w:line="360"/>
        <w:ind w:right="0" w:left="0" w:firstLine="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Описание градиентного алгоритма разбиения изображения в карту мазков</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выполненной бакалаврской работе был написан алгоритм преобразования изображения в карту мазков на основе кластеризации. В результате его использования были обнаружены недостатки:</w:t>
      </w:r>
    </w:p>
    <w:p>
      <w:pPr>
        <w:numPr>
          <w:ilvl w:val="0"/>
          <w:numId w:val="299"/>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 увеличением разрешения исходных изображений время обработки существенно увеличивается;</w:t>
      </w:r>
    </w:p>
    <w:p>
      <w:pPr>
        <w:numPr>
          <w:ilvl w:val="0"/>
          <w:numId w:val="299"/>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Соседние мазки с резким перепадом значения яркости искажают границу между сегментами;</w:t>
      </w:r>
    </w:p>
    <w:p>
      <w:pPr>
        <w:numPr>
          <w:ilvl w:val="0"/>
          <w:numId w:val="299"/>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Длина мазков сильно зависит от размеров сегментов: чем больше сегмент, тем больше возможная длина мазка.</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Таким образом, возникла потребность в доработках, с целью устранить недостатки текущего решения.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Алогритм, устраняющий пересчиcленные проблемы:</w:t>
      </w:r>
    </w:p>
    <w:p>
      <w:pPr>
        <w:numPr>
          <w:ilvl w:val="0"/>
          <w:numId w:val="301"/>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Фильтрация исходного изображения;</w:t>
      </w:r>
    </w:p>
    <w:p>
      <w:pPr>
        <w:numPr>
          <w:ilvl w:val="0"/>
          <w:numId w:val="301"/>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Вычисление градиентов;</w:t>
      </w:r>
    </w:p>
    <w:p>
      <w:pPr>
        <w:numPr>
          <w:ilvl w:val="0"/>
          <w:numId w:val="301"/>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Создание суперпикселей (Сегментация);</w:t>
      </w:r>
    </w:p>
    <w:p>
      <w:pPr>
        <w:numPr>
          <w:ilvl w:val="0"/>
          <w:numId w:val="301"/>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Формирование мазков;</w:t>
      </w:r>
    </w:p>
    <w:p>
      <w:pPr>
        <w:numPr>
          <w:ilvl w:val="0"/>
          <w:numId w:val="301"/>
        </w:numPr>
        <w:spacing w:before="0" w:after="0" w:line="360"/>
        <w:ind w:right="0" w:left="720" w:hanging="36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Сохранение мазков в формате HPGL.</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Первым этапом выступает фильтрация изображения, она позволяет снизить уровень шума на изображении, а также сокращает сложность анализа изображения.</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На втором этапе вычисляются градиенты каждого пикселя, что позволяет определить границы объектов и направление формирования мазков.</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Третьим этапом выступает сегментация изображения на суперпиксели. Этот этап необходим для того, чтобы сформировать элементарные объекты на изображении, которые впоследствии будут сформированы в мазки. Благодаря такому подходу повышается быстродействие работы алгоритма, поскольку нет необходимости вычислять характеристики для каждого пикселя, оперируя суперпикселями. Также на этом этапе вычисляются характеристики каждого суперпикселя: среднее значения цвета в заданных форматах, среднее значение величины градиента и его направление.</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Мазки формируются исходя из заданных параметров: максимально возможной длины и погрешности по цвету. Суперпиксели формируют мазки согласно заданным параметрам из полученных на предыдущем этапе суперикселям, с учетом их характеристик. Этот этап требует вычислительных затрат больше, чем любой другой этап алгоритма.</w:t>
      </w:r>
    </w:p>
    <w:p>
      <w:pPr>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Последним этапом полученные мазки сохраняются в формате HPGL - стандартный язык для всех плоттеров. Благодаря использованию этого языка, появляется возможность работы с любым устройством, которое поддерживает его, таким образом формируется регламент взаимодействия и пропадает зависимость от компонентов разрабатываемого приложения. Другими словами, результат работы программы может использовать любое устройство, работающее по стандарту HP-GL/2.</w:t>
      </w:r>
    </w:p>
    <w:p>
      <w:pPr>
        <w:keepNext w:val="true"/>
        <w:keepLines w:val="true"/>
        <w:numPr>
          <w:ilvl w:val="0"/>
          <w:numId w:val="303"/>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Выводы</w:t>
      </w:r>
    </w:p>
    <w:p>
      <w:pPr>
        <w:keepNext w:val="true"/>
        <w:keepLines w:val="true"/>
        <w:numPr>
          <w:ilvl w:val="0"/>
          <w:numId w:val="303"/>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Выбор инструментов разработки</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Клиентская часть будет выполнена с применением технологии WPF (Windows Presentation Foundation) - системы для построения клиентских приложений операционной системы Windows, её отличительными чертами являются визуально привлекательные возможности взаимодействия с пользователями, а также наличие широкого спектра возможностей по созданию интерактивных настольных приложений. В основе этой технологии лежит векторная система визуализации, которая не зависит от разрешения устройства вывода, а также создана с учетом всех возможностей современного графического оборудования. Графической технологией, лежащей в основе WPF, является DirectX, в отличии от технологии Windows Forms, в которой используется GDI/GDI+. Таким образом, производительность WPF выше, за счет использования аппаратного ускорения графики. Также важной особенностью явзяется использования языка декларативной разметки XAML: он дает возможность создавать насыщенный графический интерфейс за счет использования декларативного объявления интерфейса, или используя код на языке C#, либо совмещать и то и другое. </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Пример WPF приложения, написанного в среде Visual Studio, показан на рисунке 13.</w:t>
      </w:r>
    </w:p>
    <w:p>
      <w:pPr>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8747" w:dyaOrig="5892">
          <v:rect xmlns:o="urn:schemas-microsoft-com:office:office" xmlns:v="urn:schemas-microsoft-com:vml" id="rectole0000000038" style="width:437.350000pt;height:294.600000pt" o:preferrelative="t" o:ole="">
            <o:lock v:ext="edit"/>
            <v:imagedata xmlns:r="http://schemas.openxmlformats.org/officeDocument/2006/relationships" r:id="docRId77" o:title=""/>
          </v:rect>
          <o:OLEObject xmlns:r="http://schemas.openxmlformats.org/officeDocument/2006/relationships" xmlns:o="urn:schemas-microsoft-com:office:office" Type="Embed" ProgID="StaticMetafile" DrawAspect="Content" ObjectID="0000000038" ShapeID="rectole0000000038" r:id="docRId76"/>
        </w:object>
      </w:r>
    </w:p>
    <w:p>
      <w:pPr>
        <w:keepNext w:val="true"/>
        <w:keepLines w:val="true"/>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13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Приложение в WPF</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Другими важными преимуществами являются возможность использования в приложениях двухмерной и трехмерной графики, богатый набор встроенных в систему элементов управления, возможность создавать свои элементы, возможность создания анимаций, привязки данных, стили, темы, шаблоны, и многое другое. Также преимуществом является поддержка множества систем семейства Windows - от Windows XP до Windows 10. </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Архитектура WPF схематически показана на рисунке 12.</w:t>
      </w:r>
    </w:p>
    <w:p>
      <w:pPr>
        <w:keepNext w:val="true"/>
        <w:keepLines w:val="true"/>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7957" w:dyaOrig="4981">
          <v:rect xmlns:o="urn:schemas-microsoft-com:office:office" xmlns:v="urn:schemas-microsoft-com:vml" id="rectole0000000039" style="width:397.850000pt;height:249.050000pt" o:preferrelative="t" o:ole="">
            <o:lock v:ext="edit"/>
            <v:imagedata xmlns:r="http://schemas.openxmlformats.org/officeDocument/2006/relationships" r:id="docRId79" o:title=""/>
          </v:rect>
          <o:OLEObject xmlns:r="http://schemas.openxmlformats.org/officeDocument/2006/relationships" xmlns:o="urn:schemas-microsoft-com:office:office" Type="Embed" ProgID="StaticDib" DrawAspect="Content" ObjectID="0000000039" ShapeID="rectole0000000039" r:id="docRId78"/>
        </w:object>
      </w:r>
    </w:p>
    <w:p>
      <w:pPr>
        <w:spacing w:before="0" w:after="0" w:line="360"/>
        <w:ind w:right="0" w:left="0" w:firstLine="709"/>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12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Архитектура WPF</w:t>
      </w:r>
    </w:p>
    <w:p>
      <w:pPr>
        <w:spacing w:before="0" w:after="0" w:line="360"/>
        <w:ind w:right="0" w:left="0" w:firstLine="709"/>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Из рисунка видно, что WPF разбивается на два уровня: уровень интеграции с DIrectX (unmanaged API) и уровень, работающей под управлением общеязыковой среды выполнения .NET - CLR. Этот API описывает функциональность работы платформы WPF, и включает в себя следующие компоненты:</w:t>
      </w:r>
    </w:p>
    <w:p>
      <w:pPr>
        <w:numPr>
          <w:ilvl w:val="0"/>
          <w:numId w:val="312"/>
        </w:numPr>
        <w:spacing w:before="0" w:after="0" w:line="360"/>
        <w:ind w:right="0" w:left="142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PresentationFramework.dll: </w:t>
      </w:r>
      <w:r>
        <w:rPr>
          <w:rFonts w:ascii="Times New Roman" w:hAnsi="Times New Roman" w:cs="Times New Roman" w:eastAsia="Times New Roman"/>
          <w:color w:val="auto"/>
          <w:spacing w:val="0"/>
          <w:position w:val="0"/>
          <w:sz w:val="28"/>
          <w:shd w:fill="auto" w:val="clear"/>
        </w:rPr>
        <w:t xml:space="preserve">включает основные реализации элементов управления и компонетов, которые применяются для построения графического интерфейса;</w:t>
      </w:r>
    </w:p>
    <w:p>
      <w:pPr>
        <w:numPr>
          <w:ilvl w:val="0"/>
          <w:numId w:val="312"/>
        </w:numPr>
        <w:spacing w:before="0" w:after="0" w:line="360"/>
        <w:ind w:right="0" w:left="142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PresentationCore.dll: </w:t>
      </w:r>
      <w:r>
        <w:rPr>
          <w:rFonts w:ascii="Times New Roman" w:hAnsi="Times New Roman" w:cs="Times New Roman" w:eastAsia="Times New Roman"/>
          <w:color w:val="auto"/>
          <w:spacing w:val="0"/>
          <w:position w:val="0"/>
          <w:sz w:val="28"/>
          <w:shd w:fill="auto" w:val="clear"/>
        </w:rPr>
        <w:t xml:space="preserve">включает базовые типы для PresentationFramework.dll;</w:t>
      </w:r>
    </w:p>
    <w:p>
      <w:pPr>
        <w:numPr>
          <w:ilvl w:val="0"/>
          <w:numId w:val="312"/>
        </w:numPr>
        <w:spacing w:before="0" w:after="0" w:line="360"/>
        <w:ind w:right="0" w:left="1429"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WindowsBase.dll: </w:t>
      </w:r>
      <w:r>
        <w:rPr>
          <w:rFonts w:ascii="Times New Roman" w:hAnsi="Times New Roman" w:cs="Times New Roman" w:eastAsia="Times New Roman"/>
          <w:color w:val="auto"/>
          <w:spacing w:val="0"/>
          <w:position w:val="0"/>
          <w:sz w:val="28"/>
          <w:shd w:fill="auto" w:val="clear"/>
        </w:rPr>
        <w:t xml:space="preserve">включает вспомогательные классы, которые могут использоваться вне платформы WPF;</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Компоненты, которые служат для интеграции с DirectX:</w:t>
      </w:r>
    </w:p>
    <w:p>
      <w:pPr>
        <w:numPr>
          <w:ilvl w:val="0"/>
          <w:numId w:val="314"/>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milcore.dll: </w:t>
      </w:r>
      <w:r>
        <w:rPr>
          <w:rFonts w:ascii="Times New Roman" w:hAnsi="Times New Roman" w:cs="Times New Roman" w:eastAsia="Times New Roman"/>
          <w:color w:val="auto"/>
          <w:spacing w:val="0"/>
          <w:position w:val="0"/>
          <w:sz w:val="28"/>
          <w:shd w:fill="auto" w:val="clear"/>
        </w:rPr>
        <w:t xml:space="preserve">обеспечивает интергацию компонентов WPF с DirectX;</w:t>
      </w:r>
    </w:p>
    <w:p>
      <w:pPr>
        <w:numPr>
          <w:ilvl w:val="0"/>
          <w:numId w:val="314"/>
        </w:numPr>
        <w:spacing w:before="0" w:after="0" w:line="360"/>
        <w:ind w:right="0" w:left="720" w:hanging="36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WindowsCodecs.dll: </w:t>
      </w:r>
      <w:r>
        <w:rPr>
          <w:rFonts w:ascii="Times New Roman" w:hAnsi="Times New Roman" w:cs="Times New Roman" w:eastAsia="Times New Roman"/>
          <w:color w:val="auto"/>
          <w:spacing w:val="0"/>
          <w:position w:val="0"/>
          <w:sz w:val="28"/>
          <w:shd w:fill="auto" w:val="clear"/>
        </w:rPr>
        <w:t xml:space="preserve">обеспечивает низкоуровневую поддержку для изображений в WPF.</w:t>
      </w:r>
    </w:p>
    <w:p>
      <w:pPr>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Еще ниже находятся компоненты операционной системы и DIrectX, которые осуществляют визуализацию компонентов приложения.</w:t>
      </w:r>
    </w:p>
    <w:p>
      <w:pPr>
        <w:keepNext w:val="true"/>
        <w:keepLines w:val="true"/>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В остальном, для разработки будут использоваться те же технологии, что и в бакалаврской работе: копоненты приложения будут разбиты на библиотеки классов dll, разработка компонентов будет производиться в среде Visual Studio.</w:t>
      </w:r>
    </w:p>
    <w:p>
      <w:pPr>
        <w:keepNext w:val="true"/>
        <w:keepLines w:val="true"/>
        <w:numPr>
          <w:ilvl w:val="0"/>
          <w:numId w:val="317"/>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Проектирование архитектуры</w:t>
      </w:r>
    </w:p>
    <w:p>
      <w:pPr>
        <w:keepNext w:val="true"/>
        <w:keepLines w:val="true"/>
        <w:spacing w:before="0" w:after="0" w:line="360"/>
        <w:ind w:right="0" w:left="0" w:firstLine="0"/>
        <w:jc w:val="both"/>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При проектировании архитектуры была разработана высокоуровневая структура, показанная на рисунке 14.</w:t>
      </w:r>
    </w:p>
    <w:p>
      <w:pPr>
        <w:keepNext w:val="true"/>
        <w:keepLines w:val="true"/>
        <w:spacing w:before="0" w:after="0" w:line="240"/>
        <w:ind w:right="0" w:left="0" w:firstLine="0"/>
        <w:jc w:val="center"/>
        <w:rPr>
          <w:rFonts w:ascii="Times New Roman" w:hAnsi="Times New Roman" w:cs="Times New Roman" w:eastAsia="Times New Roman"/>
          <w:color w:val="auto"/>
          <w:spacing w:val="0"/>
          <w:position w:val="0"/>
          <w:sz w:val="28"/>
          <w:shd w:fill="auto" w:val="clear"/>
        </w:rPr>
      </w:pPr>
      <w:r>
        <w:object w:dxaOrig="3928" w:dyaOrig="2955">
          <v:rect xmlns:o="urn:schemas-microsoft-com:office:office" xmlns:v="urn:schemas-microsoft-com:vml" id="rectole0000000040" style="width:196.400000pt;height:147.750000pt" o:preferrelative="t" o:ole="">
            <o:lock v:ext="edit"/>
            <v:imagedata xmlns:r="http://schemas.openxmlformats.org/officeDocument/2006/relationships" r:id="docRId81" o:title=""/>
          </v:rect>
          <o:OLEObject xmlns:r="http://schemas.openxmlformats.org/officeDocument/2006/relationships" xmlns:o="urn:schemas-microsoft-com:office:office" Type="Embed" ProgID="StaticDib" DrawAspect="Content" ObjectID="0000000040" ShapeID="rectole0000000040" r:id="docRId80"/>
        </w:object>
      </w:r>
    </w:p>
    <w:p>
      <w:pPr>
        <w:keepNext w:val="true"/>
        <w:keepLines w:val="true"/>
        <w:spacing w:before="0" w:after="0" w:line="360"/>
        <w:ind w:right="0" w:left="0" w:firstLine="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Рисунок 14 </w:t>
      </w:r>
      <w:r>
        <w:rPr>
          <w:rFonts w:ascii="Times New Roman" w:hAnsi="Times New Roman" w:cs="Times New Roman" w:eastAsia="Times New Roman"/>
          <w:color w:val="auto"/>
          <w:spacing w:val="0"/>
          <w:position w:val="0"/>
          <w:sz w:val="28"/>
          <w:shd w:fill="auto" w:val="clear"/>
        </w:rPr>
        <w:t xml:space="preserve">–</w:t>
      </w:r>
      <w:r>
        <w:rPr>
          <w:rFonts w:ascii="Times New Roman" w:hAnsi="Times New Roman" w:cs="Times New Roman" w:eastAsia="Times New Roman"/>
          <w:color w:val="auto"/>
          <w:spacing w:val="0"/>
          <w:position w:val="0"/>
          <w:sz w:val="28"/>
          <w:shd w:fill="auto" w:val="clear"/>
        </w:rPr>
        <w:t xml:space="preserve"> </w:t>
      </w:r>
      <w:r>
        <w:rPr>
          <w:rFonts w:ascii="Times New Roman" w:hAnsi="Times New Roman" w:cs="Times New Roman" w:eastAsia="Times New Roman"/>
          <w:color w:val="auto"/>
          <w:spacing w:val="0"/>
          <w:position w:val="0"/>
          <w:sz w:val="28"/>
          <w:shd w:fill="auto" w:val="clear"/>
        </w:rPr>
        <w:t xml:space="preserve">Архитектура приложения</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Она описывает основные компоненты системы, а также их взаимодействие друг с другом. При разработке архитектуры был проведен анализ потребностей пользователей, а также были учтены принципы SOLID. Из рисунка видно, что система будет состоять из пяти компонентов, связанных между собой. Рассмотрим каждый из компонентов по отдельности.</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SmearsMaker.Common - </w:t>
      </w:r>
      <w:r>
        <w:rPr>
          <w:rFonts w:ascii="Times New Roman" w:hAnsi="Times New Roman" w:cs="Times New Roman" w:eastAsia="Times New Roman"/>
          <w:color w:val="auto"/>
          <w:spacing w:val="0"/>
          <w:position w:val="0"/>
          <w:sz w:val="28"/>
          <w:shd w:fill="auto" w:val="clear"/>
        </w:rPr>
        <w:t xml:space="preserve">компонент, который содержит в себе интерфейсы приложения и базовые классы, которые формируют основную инфраструктуру будущего приложения.</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SmearsMaker.HPGL - </w:t>
      </w:r>
      <w:r>
        <w:rPr>
          <w:rFonts w:ascii="Times New Roman" w:hAnsi="Times New Roman" w:cs="Times New Roman" w:eastAsia="Times New Roman"/>
          <w:color w:val="auto"/>
          <w:spacing w:val="0"/>
          <w:position w:val="0"/>
          <w:sz w:val="28"/>
          <w:shd w:fill="auto" w:val="clear"/>
        </w:rPr>
        <w:t xml:space="preserve">компонент, включающий в себя типы для работы с языком HPGL. Эти типы позволяют читать из файлов информацию, а также записывать в них сформированную карту мазков.</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SmearsMaker.ImageProcessing - </w:t>
      </w:r>
      <w:r>
        <w:rPr>
          <w:rFonts w:ascii="Times New Roman" w:hAnsi="Times New Roman" w:cs="Times New Roman" w:eastAsia="Times New Roman"/>
          <w:color w:val="auto"/>
          <w:spacing w:val="0"/>
          <w:position w:val="0"/>
          <w:sz w:val="28"/>
          <w:shd w:fill="auto" w:val="clear"/>
        </w:rPr>
        <w:t xml:space="preserve">компонент, включающий типы для работы с изображениями. Типы реализуют алгоритмы фильтрации, кластеризации, операторы поиска градиентов. Кроме этого, компонент включает типы для сегментации и формирования карты мазков.</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SmearsMaker.Tracers - </w:t>
      </w:r>
      <w:r>
        <w:rPr>
          <w:rFonts w:ascii="Times New Roman" w:hAnsi="Times New Roman" w:cs="Times New Roman" w:eastAsia="Times New Roman"/>
          <w:color w:val="auto"/>
          <w:spacing w:val="0"/>
          <w:position w:val="0"/>
          <w:sz w:val="28"/>
          <w:shd w:fill="auto" w:val="clear"/>
        </w:rPr>
        <w:t xml:space="preserve">компонент, который содержит в себе различные реализации алгоритмов формирования изображения в карту мазков.</w:t>
      </w:r>
    </w:p>
    <w:p>
      <w:pPr>
        <w:keepNext w:val="true"/>
        <w:keepLines w:val="true"/>
        <w:spacing w:before="0" w:after="0" w:line="360"/>
        <w:ind w:right="0" w:left="0" w:firstLine="0"/>
        <w:jc w:val="left"/>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t xml:space="preserve">SmearsMaker.Wpf - </w:t>
      </w:r>
      <w:r>
        <w:rPr>
          <w:rFonts w:ascii="Times New Roman" w:hAnsi="Times New Roman" w:cs="Times New Roman" w:eastAsia="Times New Roman"/>
          <w:color w:val="auto"/>
          <w:spacing w:val="0"/>
          <w:position w:val="0"/>
          <w:sz w:val="28"/>
          <w:shd w:fill="auto" w:val="clear"/>
        </w:rPr>
        <w:t xml:space="preserve">компонент, реазлизующий пользовательский интерфейс, содержит в себе типы, формирующие GUI, а также точку входа в приложение.</w:t>
      </w:r>
    </w:p>
    <w:p>
      <w:pPr>
        <w:keepNext w:val="true"/>
        <w:keepLines w:val="true"/>
        <w:spacing w:before="0" w:after="0" w:line="360"/>
        <w:ind w:right="0" w:left="0" w:firstLine="0"/>
        <w:jc w:val="left"/>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ab/>
      </w:r>
      <w:r>
        <w:rPr>
          <w:rFonts w:ascii="Times New Roman" w:hAnsi="Times New Roman" w:cs="Times New Roman" w:eastAsia="Times New Roman"/>
          <w:color w:val="auto"/>
          <w:spacing w:val="0"/>
          <w:position w:val="0"/>
          <w:sz w:val="28"/>
          <w:shd w:fill="auto" w:val="clear"/>
        </w:rPr>
        <w:t xml:space="preserve">Таким образом, были сформированы различные компоненты системы, удовлетворяющие различным принципам проектирования и разработана архитектура будущего приложения.</w:t>
      </w:r>
    </w:p>
    <w:p>
      <w:pPr>
        <w:keepNext w:val="true"/>
        <w:keepLines w:val="true"/>
        <w:numPr>
          <w:ilvl w:val="0"/>
          <w:numId w:val="322"/>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Разработка</w:t>
      </w:r>
    </w:p>
    <w:p>
      <w:pPr>
        <w:keepNext w:val="true"/>
        <w:keepLines w:val="true"/>
        <w:spacing w:before="0" w:after="0" w:line="360"/>
        <w:ind w:right="0" w:left="0" w:firstLine="0"/>
        <w:jc w:val="both"/>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ab/>
      </w:r>
    </w:p>
    <w:p>
      <w:pPr>
        <w:keepNext w:val="true"/>
        <w:keepLines w:val="true"/>
        <w:numPr>
          <w:ilvl w:val="0"/>
          <w:numId w:val="32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Тестирование</w:t>
      </w:r>
    </w:p>
    <w:p>
      <w:pPr>
        <w:keepNext w:val="true"/>
        <w:keepLines w:val="true"/>
        <w:numPr>
          <w:ilvl w:val="0"/>
          <w:numId w:val="32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Отладка</w:t>
      </w:r>
    </w:p>
    <w:p>
      <w:pPr>
        <w:keepNext w:val="true"/>
        <w:keepLines w:val="true"/>
        <w:numPr>
          <w:ilvl w:val="0"/>
          <w:numId w:val="32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Составление бизнес-плана по коммерциализации результатов нир магистранта</w:t>
      </w:r>
    </w:p>
    <w:p>
      <w:pPr>
        <w:keepNext w:val="true"/>
        <w:keepLines w:val="true"/>
        <w:numPr>
          <w:ilvl w:val="0"/>
          <w:numId w:val="32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Концепция экономического обоснования разработки технического продукта</w:t>
      </w:r>
    </w:p>
    <w:p>
      <w:pPr>
        <w:keepNext w:val="true"/>
        <w:keepLines w:val="true"/>
        <w:numPr>
          <w:ilvl w:val="0"/>
          <w:numId w:val="32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Расчёт полных затрат при разработке программного модуля</w:t>
      </w:r>
    </w:p>
    <w:p>
      <w:pPr>
        <w:keepNext w:val="true"/>
        <w:keepLines w:val="true"/>
        <w:numPr>
          <w:ilvl w:val="0"/>
          <w:numId w:val="324"/>
        </w:numPr>
        <w:spacing w:before="0" w:after="0" w:line="360"/>
        <w:ind w:right="0" w:left="360" w:hanging="360"/>
        <w:jc w:val="both"/>
        <w:rPr>
          <w:rFonts w:ascii="Times New Roman" w:hAnsi="Times New Roman" w:cs="Times New Roman" w:eastAsia="Times New Roman"/>
          <w:b/>
          <w:color w:val="auto"/>
          <w:spacing w:val="0"/>
          <w:position w:val="0"/>
          <w:sz w:val="28"/>
          <w:shd w:fill="auto" w:val="clear"/>
        </w:rPr>
      </w:pPr>
    </w:p>
    <w:p>
      <w:pPr>
        <w:keepNext w:val="true"/>
        <w:keepLines w:val="true"/>
        <w:numPr>
          <w:ilvl w:val="0"/>
          <w:numId w:val="324"/>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Заключение</w:t>
      </w:r>
    </w:p>
    <w:p>
      <w:pPr>
        <w:spacing w:before="0" w:after="0" w:line="259"/>
        <w:ind w:right="0" w:left="0" w:firstLine="0"/>
        <w:jc w:val="left"/>
        <w:rPr>
          <w:rFonts w:ascii="Times New Roman" w:hAnsi="Times New Roman" w:cs="Times New Roman" w:eastAsia="Times New Roman"/>
          <w:color w:val="auto"/>
          <w:spacing w:val="0"/>
          <w:position w:val="0"/>
          <w:sz w:val="28"/>
          <w:shd w:fill="auto" w:val="clear"/>
        </w:rPr>
      </w:pPr>
    </w:p>
    <w:p>
      <w:pPr>
        <w:keepNext w:val="true"/>
        <w:keepLines w:val="true"/>
        <w:numPr>
          <w:ilvl w:val="0"/>
          <w:numId w:val="328"/>
        </w:numPr>
        <w:spacing w:before="0" w:after="0" w:line="360"/>
        <w:ind w:right="0" w:left="360" w:hanging="360"/>
        <w:jc w:val="center"/>
        <w:rPr>
          <w:rFonts w:ascii="Times New Roman" w:hAnsi="Times New Roman" w:cs="Times New Roman" w:eastAsia="Times New Roman"/>
          <w:b/>
          <w:color w:val="222222"/>
          <w:spacing w:val="0"/>
          <w:position w:val="0"/>
          <w:sz w:val="28"/>
          <w:shd w:fill="FFFFFF" w:val="clear"/>
        </w:rPr>
      </w:pPr>
      <w:r>
        <w:rPr>
          <w:rFonts w:ascii="Times New Roman" w:hAnsi="Times New Roman" w:cs="Times New Roman" w:eastAsia="Times New Roman"/>
          <w:b/>
          <w:color w:val="auto"/>
          <w:spacing w:val="0"/>
          <w:position w:val="0"/>
          <w:sz w:val="28"/>
          <w:shd w:fill="auto" w:val="clear"/>
        </w:rPr>
        <w:t xml:space="preserve">Список литературы</w:t>
      </w:r>
      <w:r>
        <w:rPr>
          <w:rFonts w:ascii="Times New Roman" w:hAnsi="Times New Roman" w:cs="Times New Roman" w:eastAsia="Times New Roman"/>
          <w:b/>
          <w:color w:val="222222"/>
          <w:spacing w:val="0"/>
          <w:position w:val="0"/>
          <w:sz w:val="28"/>
          <w:shd w:fill="FFFFFF" w:val="clear"/>
        </w:rPr>
        <w:t xml:space="preserve"> </w:t>
      </w:r>
    </w:p>
    <w:p>
      <w:pPr>
        <w:keepNext w:val="true"/>
        <w:keepLines w:val="true"/>
        <w:numPr>
          <w:ilvl w:val="0"/>
          <w:numId w:val="328"/>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p>
    <w:p>
      <w:pPr>
        <w:keepNext w:val="true"/>
        <w:keepLines w:val="true"/>
        <w:numPr>
          <w:ilvl w:val="0"/>
          <w:numId w:val="328"/>
        </w:numPr>
        <w:spacing w:before="0" w:after="0" w:line="360"/>
        <w:ind w:right="0" w:left="360" w:hanging="360"/>
        <w:jc w:val="center"/>
        <w:rPr>
          <w:rFonts w:ascii="Times New Roman" w:hAnsi="Times New Roman" w:cs="Times New Roman" w:eastAsia="Times New Roman"/>
          <w:b/>
          <w:color w:val="auto"/>
          <w:spacing w:val="0"/>
          <w:position w:val="0"/>
          <w:sz w:val="28"/>
          <w:shd w:fill="auto" w:val="clear"/>
        </w:rPr>
      </w:pPr>
      <w:r>
        <w:rPr>
          <w:rFonts w:ascii="Times New Roman" w:hAnsi="Times New Roman" w:cs="Times New Roman" w:eastAsia="Times New Roman"/>
          <w:b/>
          <w:color w:val="auto"/>
          <w:spacing w:val="0"/>
          <w:position w:val="0"/>
          <w:sz w:val="28"/>
          <w:shd w:fill="auto" w:val="clear"/>
        </w:rPr>
        <w:t xml:space="preserve">ПРИЛОЖЕНИЕ А</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p>
    <w:p>
      <w:pPr>
        <w:spacing w:before="0" w:after="0" w:line="360"/>
        <w:ind w:right="0" w:left="0" w:firstLine="720"/>
        <w:jc w:val="center"/>
        <w:rPr>
          <w:rFonts w:ascii="Times New Roman" w:hAnsi="Times New Roman" w:cs="Times New Roman" w:eastAsia="Times New Roman"/>
          <w:color w:val="auto"/>
          <w:spacing w:val="0"/>
          <w:position w:val="0"/>
          <w:sz w:val="28"/>
          <w:shd w:fill="auto" w:val="clear"/>
        </w:rPr>
      </w:pPr>
      <w:r>
        <w:rPr>
          <w:rFonts w:ascii="Times New Roman" w:hAnsi="Times New Roman" w:cs="Times New Roman" w:eastAsia="Times New Roman"/>
          <w:color w:val="auto"/>
          <w:spacing w:val="0"/>
          <w:position w:val="0"/>
          <w:sz w:val="28"/>
          <w:shd w:fill="auto" w:val="clear"/>
        </w:rPr>
        <w:t xml:space="preserve">Исходный код программного модуля</w:t>
      </w:r>
    </w:p>
    <w:p>
      <w:pPr>
        <w:spacing w:before="0" w:after="0" w:line="360"/>
        <w:ind w:right="0" w:left="0" w:firstLine="720"/>
        <w:jc w:val="both"/>
        <w:rPr>
          <w:rFonts w:ascii="Times New Roman" w:hAnsi="Times New Roman" w:cs="Times New Roman" w:eastAsia="Times New Roman"/>
          <w:color w:val="auto"/>
          <w:spacing w:val="0"/>
          <w:position w:val="0"/>
          <w:sz w:val="28"/>
          <w:shd w:fill="auto" w:val="clear"/>
        </w:rPr>
      </w:pPr>
    </w:p>
  </w:body>
</w:document>
</file>

<file path=word/numbering.xml><?xml version="1.0" encoding="utf-8"?>
<w:numbering xmlns:w="http://schemas.openxmlformats.org/wordprocessingml/2006/main">
  <w:abstractNum w:abstractNumId="0">
    <w:lvl w:ilvl="0">
      <w:start w:val="1"/>
      <w:numFmt w:val="bullet"/>
      <w:lvlText w:val="•"/>
    </w:lvl>
  </w:abstractNum>
  <w:abstractNum w:abstractNumId="6">
    <w:lvl w:ilvl="0">
      <w:start w:val="1"/>
      <w:numFmt w:val="bullet"/>
      <w:lvlText w:val="•"/>
    </w:lvl>
  </w:abstractNum>
  <w:abstractNum w:abstractNumId="12">
    <w:lvl w:ilvl="0">
      <w:start w:val="1"/>
      <w:numFmt w:val="bullet"/>
      <w:lvlText w:val="•"/>
    </w:lvl>
  </w:abstractNum>
  <w:abstractNum w:abstractNumId="18">
    <w:lvl w:ilvl="0">
      <w:start w:val="1"/>
      <w:numFmt w:val="bullet"/>
      <w:lvlText w:val="•"/>
    </w:lvl>
  </w:abstractNum>
  <w:abstractNum w:abstractNumId="24">
    <w:lvl w:ilvl="0">
      <w:start w:val="1"/>
      <w:numFmt w:val="bullet"/>
      <w:lvlText w:val="•"/>
    </w:lvl>
  </w:abstractNum>
  <w:abstractNum w:abstractNumId="30">
    <w:lvl w:ilvl="0">
      <w:start w:val="1"/>
      <w:numFmt w:val="bullet"/>
      <w:lvlText w:val="•"/>
    </w:lvl>
  </w:abstractNum>
  <w:abstractNum w:abstractNumId="36">
    <w:lvl w:ilvl="0">
      <w:start w:val="1"/>
      <w:numFmt w:val="bullet"/>
      <w:lvlText w:val="•"/>
    </w:lvl>
  </w:abstractNum>
  <w:abstractNum w:abstractNumId="42">
    <w:lvl w:ilvl="0">
      <w:start w:val="1"/>
      <w:numFmt w:val="bullet"/>
      <w:lvlText w:val="•"/>
    </w:lvl>
  </w:abstractNum>
  <w:abstractNum w:abstractNumId="48">
    <w:lvl w:ilvl="0">
      <w:start w:val="1"/>
      <w:numFmt w:val="bullet"/>
      <w:lvlText w:val="•"/>
    </w:lvl>
  </w:abstractNum>
  <w:abstractNum w:abstractNumId="54">
    <w:lvl w:ilvl="0">
      <w:start w:val="1"/>
      <w:numFmt w:val="bullet"/>
      <w:lvlText w:val="•"/>
    </w:lvl>
  </w:abstractNum>
  <w:abstractNum w:abstractNumId="60">
    <w:lvl w:ilvl="0">
      <w:start w:val="1"/>
      <w:numFmt w:val="bullet"/>
      <w:lvlText w:val="•"/>
    </w:lvl>
  </w:abstractNum>
  <w:abstractNum w:abstractNumId="66">
    <w:lvl w:ilvl="0">
      <w:start w:val="1"/>
      <w:numFmt w:val="bullet"/>
      <w:lvlText w:val="•"/>
    </w:lvl>
  </w:abstractNum>
  <w:abstractNum w:abstractNumId="72">
    <w:lvl w:ilvl="0">
      <w:start w:val="1"/>
      <w:numFmt w:val="bullet"/>
      <w:lvlText w:val="•"/>
    </w:lvl>
  </w:abstractNum>
  <w:abstractNum w:abstractNumId="78">
    <w:lvl w:ilvl="0">
      <w:start w:val="1"/>
      <w:numFmt w:val="bullet"/>
      <w:lvlText w:val="•"/>
    </w:lvl>
  </w:abstractNum>
  <w:abstractNum w:abstractNumId="84">
    <w:lvl w:ilvl="0">
      <w:start w:val="1"/>
      <w:numFmt w:val="bullet"/>
      <w:lvlText w:val="•"/>
    </w:lvl>
  </w:abstractNum>
  <w:abstractNum w:abstractNumId="90">
    <w:lvl w:ilvl="0">
      <w:start w:val="1"/>
      <w:numFmt w:val="bullet"/>
      <w:lvlText w:val="•"/>
    </w:lvl>
  </w:abstractNum>
  <w:abstractNum w:abstractNumId="96">
    <w:lvl w:ilvl="0">
      <w:start w:val="1"/>
      <w:numFmt w:val="bullet"/>
      <w:lvlText w:val="•"/>
    </w:lvl>
  </w:abstractNum>
  <w:abstractNum w:abstractNumId="102">
    <w:lvl w:ilvl="0">
      <w:start w:val="1"/>
      <w:numFmt w:val="bullet"/>
      <w:lvlText w:val="•"/>
    </w:lvl>
  </w:abstractNum>
  <w:abstractNum w:abstractNumId="108">
    <w:lvl w:ilvl="0">
      <w:start w:val="1"/>
      <w:numFmt w:val="bullet"/>
      <w:lvlText w:val="•"/>
    </w:lvl>
  </w:abstractNum>
  <w:abstractNum w:abstractNumId="1">
    <w:lvl w:ilvl="0">
      <w:start w:val="1"/>
      <w:numFmt w:val="decimal"/>
      <w:lvlText w:val="%1."/>
    </w:lvl>
  </w:abstractNum>
  <w:abstractNum w:abstractNumId="114">
    <w:lvl w:ilvl="0">
      <w:start w:val="1"/>
      <w:numFmt w:val="bullet"/>
      <w:lvlText w:val="•"/>
    </w:lvl>
  </w:abstractNum>
  <w:abstractNum w:abstractNumId="7">
    <w:lvl w:ilvl="0">
      <w:start w:val="1"/>
      <w:numFmt w:val="decimal"/>
      <w:lvlText w:val="%1."/>
    </w:lvl>
  </w:abstractNum>
  <w:abstractNum w:abstractNumId="13">
    <w:lvl w:ilvl="0">
      <w:start w:val="1"/>
      <w:numFmt w:val="decimal"/>
      <w:lvlText w:val="%1."/>
    </w:lvl>
  </w:abstractNum>
  <w:abstractNum w:abstractNumId="120">
    <w:lvl w:ilvl="0">
      <w:start w:val="1"/>
      <w:numFmt w:val="bullet"/>
      <w:lvlText w:val="•"/>
    </w:lvl>
  </w:abstractNum>
  <w:abstractNum w:abstractNumId="126">
    <w:lvl w:ilvl="0">
      <w:start w:val="1"/>
      <w:numFmt w:val="bullet"/>
      <w:lvlText w:val="•"/>
    </w:lvl>
  </w:abstractNum>
  <w:abstractNum w:abstractNumId="132">
    <w:lvl w:ilvl="0">
      <w:start w:val="1"/>
      <w:numFmt w:val="bullet"/>
      <w:lvlText w:val="•"/>
    </w:lvl>
  </w:abstractNum>
  <w:abstractNum w:abstractNumId="138">
    <w:lvl w:ilvl="0">
      <w:start w:val="1"/>
      <w:numFmt w:val="bullet"/>
      <w:lvlText w:val="•"/>
    </w:lvl>
  </w:abstractNum>
  <w:num w:numId="182">
    <w:abstractNumId w:val="138"/>
  </w:num>
  <w:num w:numId="185">
    <w:abstractNumId w:val="132"/>
  </w:num>
  <w:num w:numId="192">
    <w:abstractNumId w:val="126"/>
  </w:num>
  <w:num w:numId="194">
    <w:abstractNumId w:val="120"/>
  </w:num>
  <w:num w:numId="202">
    <w:abstractNumId w:val="114"/>
  </w:num>
  <w:num w:numId="208">
    <w:abstractNumId w:val="108"/>
  </w:num>
  <w:num w:numId="215">
    <w:abstractNumId w:val="102"/>
  </w:num>
  <w:num w:numId="217">
    <w:abstractNumId w:val="96"/>
  </w:num>
  <w:num w:numId="222">
    <w:abstractNumId w:val="90"/>
  </w:num>
  <w:num w:numId="224">
    <w:abstractNumId w:val="84"/>
  </w:num>
  <w:num w:numId="249">
    <w:abstractNumId w:val="78"/>
  </w:num>
  <w:num w:numId="265">
    <w:abstractNumId w:val="72"/>
  </w:num>
  <w:num w:numId="267">
    <w:abstractNumId w:val="66"/>
  </w:num>
  <w:num w:numId="273">
    <w:abstractNumId w:val="60"/>
  </w:num>
  <w:num w:numId="276">
    <w:abstractNumId w:val="54"/>
  </w:num>
  <w:num w:numId="279">
    <w:abstractNumId w:val="48"/>
  </w:num>
  <w:num w:numId="281">
    <w:abstractNumId w:val="42"/>
  </w:num>
  <w:num w:numId="284">
    <w:abstractNumId w:val="36"/>
  </w:num>
  <w:num w:numId="299">
    <w:abstractNumId w:val="30"/>
  </w:num>
  <w:num w:numId="301">
    <w:abstractNumId w:val="13"/>
  </w:num>
  <w:num w:numId="303">
    <w:abstractNumId w:val="24"/>
  </w:num>
  <w:num w:numId="312">
    <w:abstractNumId w:val="7"/>
  </w:num>
  <w:num w:numId="314">
    <w:abstractNumId w:val="1"/>
  </w:num>
  <w:num w:numId="317">
    <w:abstractNumId w:val="18"/>
  </w:num>
  <w:num w:numId="322">
    <w:abstractNumId w:val="12"/>
  </w:num>
  <w:num w:numId="324">
    <w:abstractNumId w:val="6"/>
  </w:num>
  <w:num w:numId="328">
    <w:abstractNumId w:val="0"/>
  </w:num>
</w:numbering>
</file>

<file path=word/styles.xml><?xml version="1.0" encoding="utf-8"?>
<w:styles xmlns:w="http://schemas.openxmlformats.org/wordprocessingml/2006/main"/>
</file>

<file path=word/_rels/document.xml.rels><?xml version="1.0" encoding="UTF-8"?><Relationships xmlns="http://schemas.openxmlformats.org/package/2006/relationships"><Relationship Target="embeddings/oleObject7.bin" Id="docRId14" Type="http://schemas.openxmlformats.org/officeDocument/2006/relationships/oleObject" /><Relationship Target="media/image37.wmf" Id="docRId75" Type="http://schemas.openxmlformats.org/officeDocument/2006/relationships/image" /><Relationship Target="media/image34.wmf" Id="docRId69" Type="http://schemas.openxmlformats.org/officeDocument/2006/relationships/image" /><Relationship Target="embeddings/oleObject18.bin" Id="docRId36" Type="http://schemas.openxmlformats.org/officeDocument/2006/relationships/oleObject" /><Relationship Target="media/image26.wmf" Id="docRId53" Type="http://schemas.openxmlformats.org/officeDocument/2006/relationships/image" /><Relationship Target="embeddings/oleObject30.bin" Id="docRId60" Type="http://schemas.openxmlformats.org/officeDocument/2006/relationships/oleObject" /><Relationship Target="media/image6.wmf" Id="docRId13" Type="http://schemas.openxmlformats.org/officeDocument/2006/relationships/image" /><Relationship Target="embeddings/oleObject10.bin" Id="docRId20" Type="http://schemas.openxmlformats.org/officeDocument/2006/relationships/oleObject" /><Relationship Target="embeddings/oleObject29.bin" Id="docRId58" Type="http://schemas.openxmlformats.org/officeDocument/2006/relationships/oleObject" /><Relationship Target="embeddings/oleObject39.bin" Id="docRId78" Type="http://schemas.openxmlformats.org/officeDocument/2006/relationships/oleObject" /><Relationship Target="embeddings/oleObject9.bin" Id="docRId18" Type="http://schemas.openxmlformats.org/officeDocument/2006/relationships/oleObject" /><Relationship Target="embeddings/oleObject1.bin" Id="docRId2" Type="http://schemas.openxmlformats.org/officeDocument/2006/relationships/oleObject" /><Relationship Target="embeddings/oleObject19.bin" Id="docRId38" Type="http://schemas.openxmlformats.org/officeDocument/2006/relationships/oleObject" /><Relationship Target="media/image25.wmf" Id="docRId51" Type="http://schemas.openxmlformats.org/officeDocument/2006/relationships/image" /><Relationship Target="media/image35.wmf" Id="docRId71" Type="http://schemas.openxmlformats.org/officeDocument/2006/relationships/image" /><Relationship Target="media/image5.wmf" Id="docRId11" Type="http://schemas.openxmlformats.org/officeDocument/2006/relationships/image" /><Relationship Target="embeddings/oleObject13.bin" Id="docRId26" Type="http://schemas.openxmlformats.org/officeDocument/2006/relationships/oleObject" /><Relationship Target="media/image15.wmf" Id="docRId31" Type="http://schemas.openxmlformats.org/officeDocument/2006/relationships/image" /><Relationship Target="embeddings/oleObject21.bin" Id="docRId42" Type="http://schemas.openxmlformats.org/officeDocument/2006/relationships/oleObject" /><Relationship Target="embeddings/oleObject28.bin" Id="docRId56" Type="http://schemas.openxmlformats.org/officeDocument/2006/relationships/oleObject" /><Relationship Target="media/image32.wmf" Id="docRId65" Type="http://schemas.openxmlformats.org/officeDocument/2006/relationships/image" /><Relationship Target="embeddings/oleObject2.bin" Id="docRId4" Type="http://schemas.openxmlformats.org/officeDocument/2006/relationships/oleObject" /><Relationship Target="media/image36.wmf" Id="docRId73" Type="http://schemas.openxmlformats.org/officeDocument/2006/relationships/image" /><Relationship Target="media/image8.wmf" Id="docRId17" Type="http://schemas.openxmlformats.org/officeDocument/2006/relationships/image" /><Relationship Target="embeddings/oleObject12.bin" Id="docRId24" Type="http://schemas.openxmlformats.org/officeDocument/2006/relationships/oleObject" /><Relationship Target="media/image16.wmf" Id="docRId33" Type="http://schemas.openxmlformats.org/officeDocument/2006/relationships/image" /><Relationship Target="embeddings/oleObject22.bin" Id="docRId44" Type="http://schemas.openxmlformats.org/officeDocument/2006/relationships/oleObject" /><Relationship Target="embeddings/oleObject27.bin" Id="docRId54" Type="http://schemas.openxmlformats.org/officeDocument/2006/relationships/oleObject" /><Relationship Target="media/image31.wmf" Id="docRId63" Type="http://schemas.openxmlformats.org/officeDocument/2006/relationships/image" /><Relationship Target="embeddings/oleObject37.bin" Id="docRId74" Type="http://schemas.openxmlformats.org/officeDocument/2006/relationships/oleObject" /><Relationship Target="embeddings/oleObject40.bin" Id="docRId80" Type="http://schemas.openxmlformats.org/officeDocument/2006/relationships/oleObject" /><Relationship Target="media/image11.wmf" Id="docRId23" Type="http://schemas.openxmlformats.org/officeDocument/2006/relationships/image" /><Relationship Target="embeddings/oleObject3.bin" Id="docRId6" Type="http://schemas.openxmlformats.org/officeDocument/2006/relationships/oleObject" /><Relationship Target="media/image0.wmf" Id="docRId1" Type="http://schemas.openxmlformats.org/officeDocument/2006/relationships/image" /><Relationship Target="media/image7.wmf" Id="docRId15" Type="http://schemas.openxmlformats.org/officeDocument/2006/relationships/image" /><Relationship Target="media/image17.wmf" Id="docRId35" Type="http://schemas.openxmlformats.org/officeDocument/2006/relationships/image" /><Relationship Target="embeddings/oleObject23.bin" Id="docRId46" Type="http://schemas.openxmlformats.org/officeDocument/2006/relationships/oleObject" /><Relationship Target="embeddings/oleObject26.bin" Id="docRId52" Type="http://schemas.openxmlformats.org/officeDocument/2006/relationships/oleObject" /><Relationship Target="media/image30.wmf" Id="docRId61" Type="http://schemas.openxmlformats.org/officeDocument/2006/relationships/image" /><Relationship Target="embeddings/oleObject38.bin" Id="docRId76" Type="http://schemas.openxmlformats.org/officeDocument/2006/relationships/oleObject" /><Relationship Target="numbering.xml" Id="docRId82" Type="http://schemas.openxmlformats.org/officeDocument/2006/relationships/numbering" /><Relationship Target="embeddings/oleObject6.bin" Id="docRId12" Type="http://schemas.openxmlformats.org/officeDocument/2006/relationships/oleObject" /><Relationship Target="media/image10.wmf" Id="docRId21" Type="http://schemas.openxmlformats.org/officeDocument/2006/relationships/image" /><Relationship Target="media/image20.wmf" Id="docRId41" Type="http://schemas.openxmlformats.org/officeDocument/2006/relationships/image" /><Relationship Target="embeddings/oleObject34.bin" Id="docRId68" Type="http://schemas.openxmlformats.org/officeDocument/2006/relationships/oleObject" /><Relationship Target="embeddings/oleObject4.bin" Id="docRId8" Type="http://schemas.openxmlformats.org/officeDocument/2006/relationships/oleObject" /><Relationship Target="embeddings/oleObject14.bin" Id="docRId28" Type="http://schemas.openxmlformats.org/officeDocument/2006/relationships/oleObject" /><Relationship Target="media/image1.wmf" Id="docRId3" Type="http://schemas.openxmlformats.org/officeDocument/2006/relationships/image" /><Relationship Target="media/image18.wmf" Id="docRId37" Type="http://schemas.openxmlformats.org/officeDocument/2006/relationships/image" /><Relationship Target="embeddings/oleObject24.bin" Id="docRId48" Type="http://schemas.openxmlformats.org/officeDocument/2006/relationships/oleObject" /><Relationship Target="embeddings/oleObject25.bin" Id="docRId50" Type="http://schemas.openxmlformats.org/officeDocument/2006/relationships/oleObject" /><Relationship Target="embeddings/oleObject35.bin" Id="docRId70" Type="http://schemas.openxmlformats.org/officeDocument/2006/relationships/oleObject" /><Relationship Target="embeddings/oleObject5.bin" Id="docRId10" Type="http://schemas.openxmlformats.org/officeDocument/2006/relationships/oleObject" /><Relationship Target="media/image13.wmf" Id="docRId27" Type="http://schemas.openxmlformats.org/officeDocument/2006/relationships/image" /><Relationship Target="embeddings/oleObject15.bin" Id="docRId30" Type="http://schemas.openxmlformats.org/officeDocument/2006/relationships/oleObject" /><Relationship Target="media/image21.wmf" Id="docRId43" Type="http://schemas.openxmlformats.org/officeDocument/2006/relationships/image" /><Relationship Target="media/image29.wmf" Id="docRId59" Type="http://schemas.openxmlformats.org/officeDocument/2006/relationships/image" /><Relationship Target="embeddings/oleObject33.bin" Id="docRId66" Type="http://schemas.openxmlformats.org/officeDocument/2006/relationships/oleObject" /><Relationship Target="media/image39.wmf" Id="docRId79" Type="http://schemas.openxmlformats.org/officeDocument/2006/relationships/image" /><Relationship Target="media/image9.wmf" Id="docRId19" Type="http://schemas.openxmlformats.org/officeDocument/2006/relationships/image" /><Relationship Target="media/image19.wmf" Id="docRId39" Type="http://schemas.openxmlformats.org/officeDocument/2006/relationships/image" /><Relationship Target="media/image2.wmf" Id="docRId5" Type="http://schemas.openxmlformats.org/officeDocument/2006/relationships/image" /><Relationship Target="embeddings/oleObject36.bin" Id="docRId72" Type="http://schemas.openxmlformats.org/officeDocument/2006/relationships/oleObject" /><Relationship Target="embeddings/oleObject8.bin" Id="docRId16" Type="http://schemas.openxmlformats.org/officeDocument/2006/relationships/oleObject" /><Relationship Target="media/image12.wmf" Id="docRId25" Type="http://schemas.openxmlformats.org/officeDocument/2006/relationships/image" /><Relationship Target="embeddings/oleObject16.bin" Id="docRId32" Type="http://schemas.openxmlformats.org/officeDocument/2006/relationships/oleObject" /><Relationship Target="media/image22.wmf" Id="docRId45" Type="http://schemas.openxmlformats.org/officeDocument/2006/relationships/image" /><Relationship Target="media/image28.wmf" Id="docRId57" Type="http://schemas.openxmlformats.org/officeDocument/2006/relationships/image" /><Relationship Target="embeddings/oleObject32.bin" Id="docRId64" Type="http://schemas.openxmlformats.org/officeDocument/2006/relationships/oleObject" /><Relationship Target="media/image40.wmf" Id="docRId81" Type="http://schemas.openxmlformats.org/officeDocument/2006/relationships/image" /><Relationship Target="media/image3.wmf" Id="docRId7" Type="http://schemas.openxmlformats.org/officeDocument/2006/relationships/image" /><Relationship Target="embeddings/oleObject17.bin" Id="docRId34" Type="http://schemas.openxmlformats.org/officeDocument/2006/relationships/oleObject" /><Relationship Target="media/image23.wmf" Id="docRId47" Type="http://schemas.openxmlformats.org/officeDocument/2006/relationships/image" /><Relationship Target="media/image27.wmf" Id="docRId55" Type="http://schemas.openxmlformats.org/officeDocument/2006/relationships/image" /><Relationship Target="embeddings/oleObject31.bin" Id="docRId62" Type="http://schemas.openxmlformats.org/officeDocument/2006/relationships/oleObject" /><Relationship Target="styles.xml" Id="docRId83" Type="http://schemas.openxmlformats.org/officeDocument/2006/relationships/styles" /><Relationship Target="embeddings/oleObject11.bin" Id="docRId22" Type="http://schemas.openxmlformats.org/officeDocument/2006/relationships/oleObject" /><Relationship Target="media/image4.wmf" Id="docRId9" Type="http://schemas.openxmlformats.org/officeDocument/2006/relationships/image" /><Relationship Target="embeddings/oleObject0.bin" Id="docRId0" Type="http://schemas.openxmlformats.org/officeDocument/2006/relationships/oleObject" /><Relationship Target="media/image14.wmf" Id="docRId29" Type="http://schemas.openxmlformats.org/officeDocument/2006/relationships/image" /><Relationship Target="media/image24.wmf" Id="docRId49" Type="http://schemas.openxmlformats.org/officeDocument/2006/relationships/image" /><Relationship Target="media/image38.wmf" Id="docRId77" Type="http://schemas.openxmlformats.org/officeDocument/2006/relationships/image" /><Relationship Target="embeddings/oleObject20.bin" Id="docRId40" Type="http://schemas.openxmlformats.org/officeDocument/2006/relationships/oleObject" /><Relationship Target="media/image33.wmf" Id="docRId67" Type="http://schemas.openxmlformats.org/officeDocument/2006/relationships/image" /></Relationships>
</file>